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99FFB" w14:textId="77777777" w:rsidR="00DA4CE3" w:rsidRPr="00DA4CE3" w:rsidRDefault="00DA4CE3" w:rsidP="00DA4CE3">
      <w:pPr>
        <w:tabs>
          <w:tab w:val="right" w:leader="dot" w:pos="9182"/>
        </w:tabs>
        <w:spacing w:line="240" w:lineRule="auto"/>
        <w:jc w:val="center"/>
        <w:rPr>
          <w:rFonts w:ascii="Times New Roman" w:hAnsi="Times New Roman"/>
          <w:b/>
          <w:sz w:val="26"/>
          <w:szCs w:val="26"/>
        </w:rPr>
      </w:pPr>
      <w:r w:rsidRPr="00DA4CE3">
        <w:rPr>
          <w:rFonts w:ascii="Times New Roman" w:hAnsi="Times New Roman"/>
          <w:b/>
          <w:sz w:val="26"/>
          <w:szCs w:val="26"/>
        </w:rPr>
        <w:t>Комитет образования, науки и молодежной политики Волгоградской области</w:t>
      </w:r>
    </w:p>
    <w:p w14:paraId="549B3F91" w14:textId="77777777" w:rsidR="00DA4CE3" w:rsidRPr="00DA4CE3" w:rsidRDefault="00DA4CE3" w:rsidP="00DA4CE3">
      <w:pPr>
        <w:tabs>
          <w:tab w:val="right" w:leader="dot" w:pos="9182"/>
        </w:tabs>
        <w:spacing w:line="240" w:lineRule="auto"/>
        <w:jc w:val="center"/>
        <w:rPr>
          <w:rFonts w:ascii="Times New Roman" w:hAnsi="Times New Roman"/>
          <w:b/>
          <w:sz w:val="26"/>
          <w:szCs w:val="26"/>
        </w:rPr>
      </w:pPr>
      <w:r w:rsidRPr="00DA4CE3">
        <w:rPr>
          <w:rFonts w:ascii="Times New Roman" w:hAnsi="Times New Roman"/>
          <w:b/>
          <w:sz w:val="26"/>
          <w:szCs w:val="26"/>
        </w:rPr>
        <w:t xml:space="preserve">Государственное бюджетное профессиональное образовательное учреждение </w:t>
      </w:r>
    </w:p>
    <w:p w14:paraId="62E28048" w14:textId="77777777" w:rsidR="00DA4CE3" w:rsidRPr="00DA4CE3" w:rsidRDefault="00DA4CE3" w:rsidP="00DA4CE3">
      <w:pPr>
        <w:tabs>
          <w:tab w:val="right" w:leader="dot" w:pos="9182"/>
        </w:tabs>
        <w:spacing w:line="240" w:lineRule="auto"/>
        <w:jc w:val="center"/>
        <w:rPr>
          <w:rFonts w:ascii="Times New Roman" w:hAnsi="Times New Roman"/>
          <w:b/>
          <w:sz w:val="26"/>
          <w:szCs w:val="26"/>
        </w:rPr>
      </w:pPr>
      <w:r w:rsidRPr="00DA4CE3">
        <w:rPr>
          <w:rFonts w:ascii="Times New Roman" w:hAnsi="Times New Roman"/>
          <w:b/>
          <w:sz w:val="26"/>
          <w:szCs w:val="26"/>
        </w:rPr>
        <w:t>«Урюпинский агропромышленный техникум»</w:t>
      </w:r>
    </w:p>
    <w:p w14:paraId="2660257F"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518B3CB9"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65A558E6"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13506BA4"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0F3E1E44"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5D1BC635"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0D8FBF3E"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5EA854C9"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7AC983C0"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1FD049B3"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14A80FB4"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p>
    <w:p w14:paraId="0E6F1E4C" w14:textId="77777777" w:rsidR="00DA4CE3" w:rsidRPr="00DA4CE3" w:rsidRDefault="00DA4CE3" w:rsidP="00DA4CE3">
      <w:pPr>
        <w:tabs>
          <w:tab w:val="right" w:leader="dot" w:pos="9182"/>
        </w:tabs>
        <w:spacing w:after="0" w:line="240" w:lineRule="auto"/>
        <w:jc w:val="center"/>
        <w:rPr>
          <w:rFonts w:ascii="Times New Roman" w:hAnsi="Times New Roman"/>
          <w:b/>
          <w:bCs/>
          <w:sz w:val="28"/>
          <w:szCs w:val="28"/>
        </w:rPr>
      </w:pPr>
      <w:r w:rsidRPr="00DA4CE3">
        <w:rPr>
          <w:rFonts w:ascii="Times New Roman" w:hAnsi="Times New Roman"/>
          <w:b/>
          <w:bCs/>
          <w:sz w:val="28"/>
          <w:szCs w:val="28"/>
        </w:rPr>
        <w:t>РАБОЧАЯ ПРОГРАММА УЧЕБНОЙ ДИСЦИПЛИНЫ</w:t>
      </w:r>
    </w:p>
    <w:p w14:paraId="57E9FC09" w14:textId="432C9639" w:rsidR="00DA4CE3" w:rsidRPr="00DA4CE3" w:rsidRDefault="00DA4CE3" w:rsidP="00DA4CE3">
      <w:pPr>
        <w:tabs>
          <w:tab w:val="right" w:leader="dot" w:pos="9182"/>
        </w:tabs>
        <w:spacing w:line="360" w:lineRule="auto"/>
        <w:jc w:val="center"/>
        <w:rPr>
          <w:rFonts w:ascii="Times New Roman" w:eastAsia="Calibri" w:hAnsi="Times New Roman"/>
          <w:b/>
          <w:bCs/>
          <w:color w:val="000000"/>
          <w:sz w:val="28"/>
          <w:szCs w:val="28"/>
        </w:rPr>
      </w:pPr>
      <w:r w:rsidRPr="00DA4CE3">
        <w:rPr>
          <w:rFonts w:ascii="Times New Roman" w:eastAsia="Calibri" w:hAnsi="Times New Roman"/>
          <w:b/>
          <w:bCs/>
          <w:color w:val="000000"/>
          <w:sz w:val="28"/>
          <w:szCs w:val="28"/>
        </w:rPr>
        <w:t>ОД. 0</w:t>
      </w:r>
      <w:r>
        <w:rPr>
          <w:rFonts w:ascii="Times New Roman" w:eastAsia="Calibri" w:hAnsi="Times New Roman"/>
          <w:b/>
          <w:bCs/>
          <w:color w:val="000000"/>
          <w:sz w:val="28"/>
          <w:szCs w:val="28"/>
        </w:rPr>
        <w:t>2</w:t>
      </w:r>
      <w:r w:rsidRPr="00DA4CE3">
        <w:rPr>
          <w:rFonts w:ascii="Times New Roman" w:eastAsia="Calibri" w:hAnsi="Times New Roman"/>
          <w:b/>
          <w:bCs/>
          <w:color w:val="000000"/>
          <w:sz w:val="28"/>
          <w:szCs w:val="28"/>
        </w:rPr>
        <w:t xml:space="preserve"> </w:t>
      </w:r>
      <w:r>
        <w:rPr>
          <w:rFonts w:ascii="Times New Roman" w:eastAsia="Calibri" w:hAnsi="Times New Roman"/>
          <w:b/>
          <w:bCs/>
          <w:color w:val="000000"/>
          <w:sz w:val="28"/>
          <w:szCs w:val="28"/>
        </w:rPr>
        <w:t>ЛИТЕРАТУРА</w:t>
      </w:r>
    </w:p>
    <w:p w14:paraId="4676C879" w14:textId="77777777" w:rsidR="00DA4CE3" w:rsidRPr="00DA4CE3" w:rsidRDefault="00DA4CE3" w:rsidP="00DA4CE3">
      <w:pPr>
        <w:tabs>
          <w:tab w:val="right" w:leader="dot" w:pos="9182"/>
        </w:tabs>
        <w:spacing w:after="0" w:line="240" w:lineRule="auto"/>
        <w:jc w:val="center"/>
        <w:rPr>
          <w:rFonts w:ascii="Times New Roman" w:eastAsia="Calibri" w:hAnsi="Times New Roman"/>
          <w:bCs/>
          <w:sz w:val="28"/>
          <w:szCs w:val="28"/>
        </w:rPr>
      </w:pPr>
      <w:r w:rsidRPr="00DA4CE3">
        <w:rPr>
          <w:rFonts w:ascii="Times New Roman" w:eastAsia="Calibri" w:hAnsi="Times New Roman"/>
          <w:bCs/>
          <w:sz w:val="28"/>
          <w:szCs w:val="28"/>
        </w:rPr>
        <w:t>по профессии СПО</w:t>
      </w:r>
    </w:p>
    <w:p w14:paraId="55F5B6AD" w14:textId="77777777" w:rsidR="00DA4CE3" w:rsidRPr="00DA4CE3" w:rsidRDefault="00DA4CE3" w:rsidP="00DA4CE3">
      <w:pPr>
        <w:tabs>
          <w:tab w:val="right" w:leader="dot" w:pos="9182"/>
        </w:tabs>
        <w:spacing w:after="0" w:line="240" w:lineRule="auto"/>
        <w:jc w:val="center"/>
        <w:rPr>
          <w:rFonts w:ascii="Times New Roman" w:hAnsi="Times New Roman"/>
          <w:b/>
          <w:bCs/>
          <w:sz w:val="28"/>
          <w:szCs w:val="28"/>
        </w:rPr>
      </w:pPr>
      <w:r w:rsidRPr="00DA4CE3">
        <w:rPr>
          <w:rFonts w:ascii="Times New Roman" w:hAnsi="Times New Roman"/>
          <w:b/>
          <w:bCs/>
          <w:sz w:val="28"/>
          <w:szCs w:val="28"/>
        </w:rPr>
        <w:t>15.01.05 Сварщик (ручной и частично механизированной сварки (наплавки))</w:t>
      </w:r>
    </w:p>
    <w:p w14:paraId="4E6DFA31" w14:textId="77777777" w:rsidR="00DA4CE3" w:rsidRPr="00DA4CE3" w:rsidRDefault="00DA4CE3" w:rsidP="00DA4CE3">
      <w:pPr>
        <w:rPr>
          <w:rFonts w:ascii="Calibri" w:eastAsia="Calibri" w:hAnsi="Calibri"/>
        </w:rPr>
      </w:pPr>
    </w:p>
    <w:p w14:paraId="6C24007E" w14:textId="77777777" w:rsidR="00DA4CE3" w:rsidRPr="00DA4CE3" w:rsidRDefault="00DA4CE3" w:rsidP="00DA4CE3">
      <w:pPr>
        <w:tabs>
          <w:tab w:val="right" w:leader="dot" w:pos="9182"/>
        </w:tabs>
        <w:spacing w:after="0" w:line="240" w:lineRule="auto"/>
        <w:rPr>
          <w:rFonts w:ascii="Times New Roman" w:hAnsi="Times New Roman"/>
          <w:b/>
          <w:bCs/>
          <w:sz w:val="24"/>
          <w:szCs w:val="24"/>
        </w:rPr>
      </w:pPr>
    </w:p>
    <w:p w14:paraId="3C33C1AF" w14:textId="77777777" w:rsidR="00DA4CE3" w:rsidRPr="00DA4CE3" w:rsidRDefault="00DA4CE3" w:rsidP="00DA4CE3">
      <w:pPr>
        <w:tabs>
          <w:tab w:val="right" w:leader="dot" w:pos="9182"/>
        </w:tabs>
        <w:jc w:val="both"/>
        <w:rPr>
          <w:rFonts w:ascii="Times New Roman" w:hAnsi="Times New Roman"/>
          <w:b/>
          <w:bCs/>
          <w:sz w:val="24"/>
          <w:szCs w:val="24"/>
        </w:rPr>
      </w:pPr>
    </w:p>
    <w:p w14:paraId="289A1D3C" w14:textId="77777777" w:rsidR="00DA4CE3" w:rsidRPr="00DA4CE3" w:rsidRDefault="00DA4CE3" w:rsidP="00DA4CE3">
      <w:pPr>
        <w:tabs>
          <w:tab w:val="right" w:leader="dot" w:pos="9182"/>
        </w:tabs>
        <w:spacing w:after="0" w:line="240" w:lineRule="auto"/>
        <w:rPr>
          <w:rFonts w:ascii="Times New Roman" w:hAnsi="Times New Roman"/>
          <w:b/>
          <w:bCs/>
          <w:sz w:val="24"/>
          <w:szCs w:val="24"/>
        </w:rPr>
      </w:pPr>
    </w:p>
    <w:p w14:paraId="3B60454A" w14:textId="77777777" w:rsidR="00DA4CE3" w:rsidRPr="00DA4CE3" w:rsidRDefault="00DA4CE3" w:rsidP="00DA4CE3">
      <w:pPr>
        <w:tabs>
          <w:tab w:val="right" w:leader="dot" w:pos="9182"/>
        </w:tabs>
        <w:spacing w:after="0" w:line="240" w:lineRule="auto"/>
        <w:rPr>
          <w:rFonts w:ascii="Times New Roman" w:hAnsi="Times New Roman"/>
          <w:b/>
          <w:bCs/>
          <w:sz w:val="24"/>
          <w:szCs w:val="24"/>
        </w:rPr>
      </w:pPr>
    </w:p>
    <w:p w14:paraId="774EEE16" w14:textId="77777777" w:rsidR="00DA4CE3" w:rsidRPr="00DA4CE3" w:rsidRDefault="00DA4CE3" w:rsidP="00DA4CE3">
      <w:pPr>
        <w:tabs>
          <w:tab w:val="right" w:leader="dot" w:pos="9182"/>
        </w:tabs>
        <w:spacing w:after="0" w:line="240" w:lineRule="auto"/>
        <w:rPr>
          <w:rFonts w:ascii="Times New Roman" w:hAnsi="Times New Roman"/>
          <w:b/>
          <w:bCs/>
          <w:sz w:val="24"/>
          <w:szCs w:val="24"/>
        </w:rPr>
      </w:pPr>
    </w:p>
    <w:p w14:paraId="2A10C9C4" w14:textId="77777777" w:rsidR="00DA4CE3" w:rsidRPr="00DA4CE3" w:rsidRDefault="00DA4CE3" w:rsidP="00DA4CE3">
      <w:pPr>
        <w:tabs>
          <w:tab w:val="right" w:leader="dot" w:pos="9182"/>
        </w:tabs>
        <w:spacing w:after="0" w:line="240" w:lineRule="auto"/>
        <w:rPr>
          <w:rFonts w:ascii="Times New Roman" w:hAnsi="Times New Roman"/>
          <w:b/>
          <w:bCs/>
          <w:sz w:val="24"/>
          <w:szCs w:val="24"/>
        </w:rPr>
      </w:pPr>
    </w:p>
    <w:p w14:paraId="61191CC6" w14:textId="77777777" w:rsidR="00DA4CE3" w:rsidRPr="00DA4CE3" w:rsidRDefault="00DA4CE3" w:rsidP="00DA4CE3">
      <w:pPr>
        <w:tabs>
          <w:tab w:val="right" w:leader="dot" w:pos="9182"/>
        </w:tabs>
        <w:rPr>
          <w:rFonts w:ascii="Times New Roman" w:eastAsia="Calibri" w:hAnsi="Times New Roman"/>
          <w:b/>
          <w:bCs/>
          <w:sz w:val="24"/>
          <w:szCs w:val="24"/>
        </w:rPr>
      </w:pPr>
    </w:p>
    <w:p w14:paraId="1B71B717" w14:textId="77777777" w:rsidR="00DA4CE3" w:rsidRPr="00DA4CE3" w:rsidRDefault="00DA4CE3" w:rsidP="00DA4CE3">
      <w:pPr>
        <w:tabs>
          <w:tab w:val="right" w:leader="dot" w:pos="9182"/>
        </w:tabs>
        <w:rPr>
          <w:rFonts w:ascii="Times New Roman" w:eastAsia="Calibri" w:hAnsi="Times New Roman"/>
          <w:b/>
          <w:bCs/>
          <w:sz w:val="24"/>
          <w:szCs w:val="24"/>
        </w:rPr>
      </w:pPr>
    </w:p>
    <w:p w14:paraId="7489BB0E" w14:textId="77777777" w:rsidR="00DA4CE3" w:rsidRPr="00DA4CE3" w:rsidRDefault="00DA4CE3" w:rsidP="00DA4CE3">
      <w:pPr>
        <w:tabs>
          <w:tab w:val="right" w:leader="dot" w:pos="9182"/>
        </w:tabs>
        <w:rPr>
          <w:rFonts w:ascii="Times New Roman" w:eastAsia="Calibri" w:hAnsi="Times New Roman"/>
          <w:b/>
          <w:bCs/>
          <w:sz w:val="24"/>
          <w:szCs w:val="24"/>
        </w:rPr>
      </w:pPr>
    </w:p>
    <w:p w14:paraId="62D9EFC9" w14:textId="77777777" w:rsidR="00DA4CE3" w:rsidRPr="00DA4CE3" w:rsidRDefault="00DA4CE3" w:rsidP="00DA4CE3">
      <w:pPr>
        <w:tabs>
          <w:tab w:val="right" w:leader="dot" w:pos="9182"/>
        </w:tabs>
        <w:rPr>
          <w:rFonts w:ascii="Times New Roman" w:eastAsia="Calibri" w:hAnsi="Times New Roman"/>
          <w:b/>
          <w:bCs/>
          <w:sz w:val="24"/>
          <w:szCs w:val="24"/>
        </w:rPr>
      </w:pPr>
    </w:p>
    <w:p w14:paraId="5DD0DAD8" w14:textId="77777777" w:rsidR="00DA4CE3" w:rsidRPr="00DA4CE3" w:rsidRDefault="00DA4CE3" w:rsidP="00DA4CE3">
      <w:pPr>
        <w:tabs>
          <w:tab w:val="right" w:leader="dot" w:pos="9182"/>
        </w:tabs>
        <w:rPr>
          <w:rFonts w:ascii="Times New Roman" w:eastAsia="Calibri" w:hAnsi="Times New Roman"/>
          <w:b/>
          <w:bCs/>
          <w:sz w:val="24"/>
          <w:szCs w:val="24"/>
        </w:rPr>
      </w:pPr>
    </w:p>
    <w:p w14:paraId="30686EBB" w14:textId="77777777" w:rsidR="00DA4CE3" w:rsidRPr="00DA4CE3" w:rsidRDefault="00DA4CE3" w:rsidP="00DA4CE3">
      <w:pPr>
        <w:tabs>
          <w:tab w:val="right" w:leader="dot" w:pos="9182"/>
        </w:tabs>
        <w:rPr>
          <w:rFonts w:ascii="Times New Roman" w:eastAsia="Calibri" w:hAnsi="Times New Roman"/>
          <w:b/>
          <w:bCs/>
          <w:sz w:val="24"/>
          <w:szCs w:val="24"/>
        </w:rPr>
      </w:pPr>
    </w:p>
    <w:p w14:paraId="316CC2BE" w14:textId="77777777" w:rsidR="00DA4CE3" w:rsidRPr="00DA4CE3" w:rsidRDefault="00DA4CE3" w:rsidP="00DA4CE3">
      <w:pPr>
        <w:tabs>
          <w:tab w:val="right" w:leader="dot" w:pos="9182"/>
        </w:tabs>
        <w:rPr>
          <w:rFonts w:ascii="Times New Roman" w:eastAsia="Calibri" w:hAnsi="Times New Roman"/>
          <w:b/>
          <w:bCs/>
          <w:sz w:val="24"/>
          <w:szCs w:val="24"/>
        </w:rPr>
      </w:pPr>
    </w:p>
    <w:p w14:paraId="3477BF74" w14:textId="77777777" w:rsidR="00DA4CE3" w:rsidRPr="00DA4CE3" w:rsidRDefault="00DA4CE3" w:rsidP="00DA4CE3">
      <w:pPr>
        <w:tabs>
          <w:tab w:val="right" w:leader="dot" w:pos="9182"/>
        </w:tabs>
        <w:rPr>
          <w:rFonts w:ascii="Times New Roman" w:eastAsia="Calibri" w:hAnsi="Times New Roman"/>
          <w:b/>
          <w:bCs/>
          <w:sz w:val="24"/>
          <w:szCs w:val="24"/>
        </w:rPr>
      </w:pPr>
    </w:p>
    <w:p w14:paraId="70F8831B" w14:textId="77777777" w:rsidR="00DA4CE3" w:rsidRPr="00DA4CE3" w:rsidRDefault="00DA4CE3" w:rsidP="00DA4CE3">
      <w:pPr>
        <w:tabs>
          <w:tab w:val="right" w:leader="dot" w:pos="9182"/>
        </w:tabs>
        <w:rPr>
          <w:rFonts w:ascii="Times New Roman" w:eastAsia="Calibri" w:hAnsi="Times New Roman"/>
          <w:b/>
          <w:bCs/>
          <w:sz w:val="24"/>
          <w:szCs w:val="24"/>
        </w:rPr>
      </w:pPr>
    </w:p>
    <w:p w14:paraId="08CA84F8" w14:textId="77777777" w:rsidR="00DA4CE3" w:rsidRPr="00DA4CE3" w:rsidRDefault="00DA4CE3" w:rsidP="00DA4CE3">
      <w:pPr>
        <w:tabs>
          <w:tab w:val="right" w:leader="dot" w:pos="9182"/>
        </w:tabs>
        <w:rPr>
          <w:rFonts w:ascii="Times New Roman" w:eastAsia="Calibri" w:hAnsi="Times New Roman"/>
          <w:b/>
          <w:bCs/>
          <w:sz w:val="24"/>
          <w:szCs w:val="24"/>
        </w:rPr>
      </w:pPr>
    </w:p>
    <w:p w14:paraId="5C5BCFC5" w14:textId="77777777" w:rsidR="00DA4CE3" w:rsidRPr="00DA4CE3" w:rsidRDefault="00DA4CE3" w:rsidP="00DA4CE3">
      <w:pPr>
        <w:tabs>
          <w:tab w:val="right" w:leader="dot" w:pos="9182"/>
        </w:tabs>
        <w:spacing w:after="0" w:line="240" w:lineRule="auto"/>
        <w:rPr>
          <w:rFonts w:ascii="Times New Roman" w:hAnsi="Times New Roman"/>
          <w:b/>
          <w:bCs/>
          <w:sz w:val="28"/>
          <w:szCs w:val="28"/>
        </w:rPr>
      </w:pPr>
      <w:r w:rsidRPr="00DA4CE3">
        <w:rPr>
          <w:rFonts w:ascii="Times New Roman" w:hAnsi="Times New Roman"/>
          <w:b/>
          <w:bCs/>
          <w:sz w:val="24"/>
          <w:szCs w:val="24"/>
        </w:rPr>
        <w:t xml:space="preserve">                                                               </w:t>
      </w:r>
      <w:r w:rsidRPr="00DA4CE3">
        <w:rPr>
          <w:rFonts w:ascii="Times New Roman" w:hAnsi="Times New Roman"/>
          <w:b/>
          <w:bCs/>
          <w:sz w:val="28"/>
          <w:szCs w:val="28"/>
        </w:rPr>
        <w:t>Урюпинск, 2023</w:t>
      </w:r>
    </w:p>
    <w:p w14:paraId="493EA2D1" w14:textId="77777777" w:rsidR="00DA4CE3" w:rsidRPr="00DA4CE3" w:rsidRDefault="00DA4CE3" w:rsidP="00DA4CE3">
      <w:pPr>
        <w:spacing w:after="0" w:line="276" w:lineRule="auto"/>
        <w:jc w:val="center"/>
        <w:rPr>
          <w:rFonts w:ascii="Times New Roman" w:hAnsi="Times New Roman"/>
          <w:sz w:val="26"/>
          <w:szCs w:val="26"/>
          <w:lang w:eastAsia="ru-RU"/>
        </w:rPr>
      </w:pPr>
      <w:r w:rsidRPr="00DA4CE3">
        <w:rPr>
          <w:rFonts w:ascii="Times New Roman" w:hAnsi="Times New Roman"/>
          <w:sz w:val="26"/>
          <w:szCs w:val="26"/>
          <w:lang w:eastAsia="ru-RU"/>
        </w:rPr>
        <w:br w:type="page"/>
      </w:r>
    </w:p>
    <w:p w14:paraId="4EBD2C3C" w14:textId="78F0E314" w:rsidR="00C12CB3" w:rsidRPr="00C12CB3" w:rsidRDefault="00C12CB3" w:rsidP="00C12CB3">
      <w:pPr>
        <w:tabs>
          <w:tab w:val="right" w:leader="dot" w:pos="9182"/>
        </w:tabs>
        <w:spacing w:after="0" w:line="360" w:lineRule="auto"/>
        <w:ind w:firstLine="680"/>
        <w:jc w:val="both"/>
        <w:rPr>
          <w:rFonts w:ascii="Times New Roman" w:eastAsia="Calibri" w:hAnsi="Times New Roman"/>
          <w:sz w:val="28"/>
          <w:szCs w:val="28"/>
        </w:rPr>
      </w:pPr>
      <w:r w:rsidRPr="00C12CB3">
        <w:rPr>
          <w:rFonts w:ascii="Times New Roman" w:eastAsia="Calibri" w:hAnsi="Times New Roman"/>
          <w:sz w:val="28"/>
          <w:szCs w:val="28"/>
        </w:rPr>
        <w:lastRenderedPageBreak/>
        <w:t>Рабочая программа общеобразовательной дисциплины «</w:t>
      </w:r>
      <w:r>
        <w:rPr>
          <w:rFonts w:ascii="Times New Roman" w:eastAsia="Calibri" w:hAnsi="Times New Roman"/>
          <w:sz w:val="28"/>
          <w:szCs w:val="28"/>
        </w:rPr>
        <w:t>Литература</w:t>
      </w:r>
      <w:r w:rsidRPr="00C12CB3">
        <w:rPr>
          <w:rFonts w:ascii="Times New Roman" w:eastAsia="Calibri" w:hAnsi="Times New Roman"/>
          <w:sz w:val="28"/>
          <w:szCs w:val="28"/>
        </w:rPr>
        <w:t xml:space="preserve">» разработана в соответствии с федеральным компонентом государственных образовательных стандартов среднего общего образования, Рекомендациями по реализации среднего общего образования в пределах освоения образовательных программ среднего профессионального образования государственной политики в сфере среднего профессионального образования и профессионального обучения </w:t>
      </w:r>
      <w:proofErr w:type="spellStart"/>
      <w:r w:rsidRPr="00C12CB3">
        <w:rPr>
          <w:rFonts w:ascii="Times New Roman" w:eastAsia="Calibri" w:hAnsi="Times New Roman"/>
          <w:sz w:val="28"/>
          <w:szCs w:val="28"/>
        </w:rPr>
        <w:t>Минпросвещения</w:t>
      </w:r>
      <w:proofErr w:type="spellEnd"/>
      <w:r w:rsidRPr="00C12CB3">
        <w:rPr>
          <w:rFonts w:ascii="Times New Roman" w:eastAsia="Calibri" w:hAnsi="Times New Roman"/>
          <w:sz w:val="28"/>
          <w:szCs w:val="28"/>
        </w:rPr>
        <w:t xml:space="preserve"> России от 01.03.2023 г. № 56-592, а также на основе Примерной программы общеобразовательной дисциплины «</w:t>
      </w:r>
      <w:r>
        <w:rPr>
          <w:rFonts w:ascii="Times New Roman" w:eastAsia="Calibri" w:hAnsi="Times New Roman"/>
          <w:sz w:val="28"/>
          <w:szCs w:val="28"/>
        </w:rPr>
        <w:t>Литература</w:t>
      </w:r>
      <w:bookmarkStart w:id="0" w:name="_GoBack"/>
      <w:bookmarkEnd w:id="0"/>
      <w:r w:rsidRPr="00C12CB3">
        <w:rPr>
          <w:rFonts w:ascii="Times New Roman" w:eastAsia="Calibri" w:hAnsi="Times New Roman"/>
          <w:sz w:val="28"/>
          <w:szCs w:val="28"/>
        </w:rPr>
        <w:t>» для среднего профессионального образования  по профессии 15.01.05 Сварщик (ручной и частично механизированной сварки (наплавки)) на базе основного общего образования, рекомендованной ФГБОУ ДПО «Институт развития профессионального образования, протокол № 10 от 11.10.2022 г.</w:t>
      </w:r>
    </w:p>
    <w:p w14:paraId="4A56E4B8" w14:textId="77777777" w:rsidR="00C12CB3" w:rsidRPr="00C12CB3" w:rsidRDefault="00C12CB3" w:rsidP="00C12CB3">
      <w:pPr>
        <w:tabs>
          <w:tab w:val="right" w:leader="dot" w:pos="9182"/>
        </w:tabs>
        <w:spacing w:after="0" w:line="360" w:lineRule="auto"/>
        <w:ind w:firstLine="680"/>
        <w:jc w:val="both"/>
        <w:rPr>
          <w:rFonts w:ascii="Times New Roman" w:eastAsia="Calibri" w:hAnsi="Times New Roman"/>
          <w:sz w:val="28"/>
          <w:szCs w:val="28"/>
        </w:rPr>
      </w:pPr>
    </w:p>
    <w:p w14:paraId="02914868" w14:textId="77777777" w:rsidR="00C12CB3" w:rsidRPr="00C12CB3" w:rsidRDefault="00C12CB3" w:rsidP="00C12CB3">
      <w:pPr>
        <w:tabs>
          <w:tab w:val="right" w:leader="dot" w:pos="9182"/>
        </w:tabs>
        <w:spacing w:after="0" w:line="360" w:lineRule="auto"/>
        <w:ind w:firstLine="680"/>
        <w:jc w:val="both"/>
        <w:rPr>
          <w:rFonts w:ascii="Times New Roman" w:eastAsia="Calibri" w:hAnsi="Times New Roman"/>
          <w:sz w:val="28"/>
          <w:szCs w:val="28"/>
        </w:rPr>
      </w:pPr>
    </w:p>
    <w:p w14:paraId="1A935DEE" w14:textId="77777777" w:rsidR="00C12CB3" w:rsidRPr="00C12CB3" w:rsidRDefault="00C12CB3" w:rsidP="00C12CB3">
      <w:pPr>
        <w:tabs>
          <w:tab w:val="right" w:leader="dot" w:pos="9182"/>
        </w:tabs>
        <w:spacing w:after="0" w:line="240" w:lineRule="auto"/>
        <w:ind w:firstLine="680"/>
        <w:jc w:val="both"/>
        <w:rPr>
          <w:rFonts w:ascii="Times New Roman" w:eastAsia="Calibri" w:hAnsi="Times New Roman"/>
          <w:sz w:val="28"/>
          <w:szCs w:val="28"/>
        </w:rPr>
      </w:pPr>
    </w:p>
    <w:p w14:paraId="22872405" w14:textId="77777777" w:rsidR="00C12CB3" w:rsidRPr="00C12CB3" w:rsidRDefault="00C12CB3" w:rsidP="00C12CB3">
      <w:pPr>
        <w:tabs>
          <w:tab w:val="right" w:leader="dot" w:pos="9182"/>
        </w:tabs>
        <w:spacing w:after="0" w:line="360" w:lineRule="auto"/>
        <w:jc w:val="both"/>
        <w:rPr>
          <w:rFonts w:ascii="Times New Roman" w:eastAsia="Calibri" w:hAnsi="Times New Roman"/>
          <w:sz w:val="28"/>
          <w:szCs w:val="28"/>
        </w:rPr>
      </w:pPr>
      <w:r w:rsidRPr="00C12CB3">
        <w:rPr>
          <w:rFonts w:ascii="Times New Roman" w:eastAsia="Calibri" w:hAnsi="Times New Roman"/>
          <w:sz w:val="28"/>
          <w:szCs w:val="28"/>
        </w:rPr>
        <w:t>Организация-разработчик:</w:t>
      </w:r>
    </w:p>
    <w:p w14:paraId="357D92E8" w14:textId="77777777" w:rsidR="00C12CB3" w:rsidRPr="00C12CB3" w:rsidRDefault="00C12CB3" w:rsidP="00C12CB3">
      <w:pPr>
        <w:tabs>
          <w:tab w:val="right" w:leader="dot" w:pos="9182"/>
        </w:tabs>
        <w:spacing w:after="0" w:line="360" w:lineRule="auto"/>
        <w:jc w:val="both"/>
        <w:rPr>
          <w:rFonts w:ascii="Times New Roman" w:eastAsia="Calibri" w:hAnsi="Times New Roman"/>
          <w:sz w:val="28"/>
          <w:szCs w:val="28"/>
        </w:rPr>
      </w:pPr>
      <w:r w:rsidRPr="00C12CB3">
        <w:rPr>
          <w:rFonts w:ascii="Times New Roman" w:eastAsia="Calibri" w:hAnsi="Times New Roman"/>
          <w:sz w:val="28"/>
          <w:szCs w:val="28"/>
        </w:rPr>
        <w:t>Государственное бюджетное профессиональное образовательное учреждение «Урюпинский агропромышленный техникум»</w:t>
      </w:r>
    </w:p>
    <w:p w14:paraId="2D79A5E0" w14:textId="77777777" w:rsidR="00C12CB3" w:rsidRPr="00C12CB3" w:rsidRDefault="00C12CB3" w:rsidP="00C12CB3">
      <w:pPr>
        <w:tabs>
          <w:tab w:val="right" w:leader="dot" w:pos="9182"/>
        </w:tabs>
        <w:spacing w:after="0" w:line="360" w:lineRule="auto"/>
        <w:jc w:val="both"/>
        <w:rPr>
          <w:rFonts w:ascii="Times New Roman" w:eastAsia="Calibri" w:hAnsi="Times New Roman"/>
          <w:b/>
          <w:bCs/>
          <w:sz w:val="28"/>
          <w:szCs w:val="28"/>
        </w:rPr>
      </w:pPr>
    </w:p>
    <w:p w14:paraId="2EDD42D1" w14:textId="77777777" w:rsidR="00C12CB3" w:rsidRPr="00C12CB3" w:rsidRDefault="00C12CB3" w:rsidP="00C12CB3">
      <w:pPr>
        <w:tabs>
          <w:tab w:val="right" w:leader="dot" w:pos="9182"/>
        </w:tabs>
        <w:spacing w:after="0" w:line="360" w:lineRule="auto"/>
        <w:jc w:val="both"/>
        <w:rPr>
          <w:rFonts w:ascii="Times New Roman" w:eastAsia="Calibri" w:hAnsi="Times New Roman"/>
          <w:b/>
          <w:bCs/>
          <w:sz w:val="28"/>
          <w:szCs w:val="28"/>
        </w:rPr>
      </w:pPr>
    </w:p>
    <w:p w14:paraId="7959077E" w14:textId="77777777" w:rsidR="00C12CB3" w:rsidRPr="00C12CB3" w:rsidRDefault="00C12CB3" w:rsidP="00C12CB3">
      <w:pPr>
        <w:tabs>
          <w:tab w:val="right" w:leader="dot" w:pos="9182"/>
        </w:tabs>
        <w:spacing w:after="0" w:line="360" w:lineRule="auto"/>
        <w:jc w:val="both"/>
        <w:rPr>
          <w:rFonts w:ascii="Times New Roman" w:eastAsia="Calibri" w:hAnsi="Times New Roman"/>
          <w:sz w:val="28"/>
          <w:szCs w:val="28"/>
        </w:rPr>
      </w:pPr>
      <w:r w:rsidRPr="00C12CB3">
        <w:rPr>
          <w:rFonts w:ascii="Times New Roman" w:eastAsia="Calibri" w:hAnsi="Times New Roman"/>
          <w:sz w:val="28"/>
          <w:szCs w:val="28"/>
        </w:rPr>
        <w:t>Разработчик:</w:t>
      </w:r>
    </w:p>
    <w:p w14:paraId="6781561F" w14:textId="77777777" w:rsidR="00C12CB3" w:rsidRPr="00C12CB3" w:rsidRDefault="00C12CB3" w:rsidP="00C12CB3">
      <w:pPr>
        <w:tabs>
          <w:tab w:val="right" w:leader="dot" w:pos="9182"/>
        </w:tabs>
        <w:spacing w:after="0" w:line="360" w:lineRule="auto"/>
        <w:jc w:val="both"/>
        <w:rPr>
          <w:rFonts w:ascii="Times New Roman" w:eastAsia="Calibri" w:hAnsi="Times New Roman"/>
          <w:sz w:val="28"/>
          <w:szCs w:val="28"/>
        </w:rPr>
      </w:pPr>
      <w:r w:rsidRPr="00C12CB3">
        <w:rPr>
          <w:rFonts w:ascii="Times New Roman" w:eastAsia="Calibri" w:hAnsi="Times New Roman"/>
          <w:sz w:val="28"/>
          <w:szCs w:val="28"/>
        </w:rPr>
        <w:t>- Петухова Елена Анатольевна, преподаватель</w:t>
      </w:r>
    </w:p>
    <w:p w14:paraId="67D1CC16" w14:textId="77777777" w:rsidR="00C12CB3" w:rsidRPr="00C12CB3" w:rsidRDefault="00C12CB3" w:rsidP="00C12CB3">
      <w:pPr>
        <w:spacing w:after="200" w:line="276" w:lineRule="auto"/>
        <w:jc w:val="center"/>
        <w:rPr>
          <w:rFonts w:ascii="Times New Roman" w:hAnsi="Times New Roman"/>
          <w:b/>
          <w:iCs/>
          <w:color w:val="000000"/>
          <w:sz w:val="28"/>
          <w:szCs w:val="28"/>
          <w:lang w:eastAsia="ru-RU"/>
        </w:rPr>
      </w:pPr>
    </w:p>
    <w:p w14:paraId="7186F26B" w14:textId="77777777" w:rsidR="00C12CB3" w:rsidRPr="00C12CB3" w:rsidRDefault="00C12CB3" w:rsidP="00C12CB3">
      <w:pPr>
        <w:spacing w:after="200" w:line="276" w:lineRule="auto"/>
        <w:jc w:val="center"/>
        <w:rPr>
          <w:rFonts w:ascii="Times New Roman" w:hAnsi="Times New Roman"/>
          <w:b/>
          <w:iCs/>
          <w:color w:val="000000"/>
          <w:sz w:val="28"/>
          <w:szCs w:val="28"/>
          <w:lang w:eastAsia="ru-RU"/>
        </w:rPr>
      </w:pPr>
    </w:p>
    <w:tbl>
      <w:tblPr>
        <w:tblW w:w="10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6"/>
        <w:gridCol w:w="6239"/>
      </w:tblGrid>
      <w:tr w:rsidR="00C12CB3" w:rsidRPr="00C12CB3" w14:paraId="6C9FDC96" w14:textId="77777777" w:rsidTr="00C12CB3">
        <w:trPr>
          <w:trHeight w:val="1056"/>
        </w:trPr>
        <w:tc>
          <w:tcPr>
            <w:tcW w:w="3826" w:type="dxa"/>
            <w:tcBorders>
              <w:top w:val="nil"/>
              <w:left w:val="nil"/>
              <w:bottom w:val="nil"/>
              <w:right w:val="nil"/>
            </w:tcBorders>
          </w:tcPr>
          <w:p w14:paraId="610EE5BC" w14:textId="77777777" w:rsidR="00C12CB3" w:rsidRPr="00C12CB3" w:rsidRDefault="00C12CB3" w:rsidP="00C12C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Calibri" w:eastAsia="Calibri" w:hAnsi="Calibri"/>
                <w:sz w:val="28"/>
                <w:szCs w:val="28"/>
                <w:lang w:eastAsia="ru-RU"/>
              </w:rPr>
            </w:pPr>
            <w:r w:rsidRPr="00C12CB3">
              <w:rPr>
                <w:rFonts w:ascii="Calibri" w:eastAsia="Calibri" w:hAnsi="Calibri"/>
                <w:sz w:val="28"/>
                <w:szCs w:val="28"/>
                <w:lang w:eastAsia="ru-RU"/>
              </w:rPr>
              <w:tab/>
            </w:r>
          </w:p>
          <w:p w14:paraId="139048AC" w14:textId="77777777" w:rsidR="00C12CB3" w:rsidRPr="00C12CB3" w:rsidRDefault="00C12CB3" w:rsidP="00C12C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sz w:val="28"/>
                <w:szCs w:val="28"/>
              </w:rPr>
            </w:pPr>
          </w:p>
        </w:tc>
        <w:tc>
          <w:tcPr>
            <w:tcW w:w="6239" w:type="dxa"/>
            <w:tcBorders>
              <w:top w:val="nil"/>
              <w:left w:val="nil"/>
              <w:bottom w:val="nil"/>
              <w:right w:val="nil"/>
            </w:tcBorders>
            <w:hideMark/>
          </w:tcPr>
          <w:p w14:paraId="2140AD20" w14:textId="77777777" w:rsidR="00C12CB3" w:rsidRPr="00C12CB3" w:rsidRDefault="00C12CB3" w:rsidP="00C12C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sz w:val="28"/>
                <w:szCs w:val="28"/>
              </w:rPr>
            </w:pPr>
            <w:r w:rsidRPr="00C12CB3">
              <w:rPr>
                <w:rFonts w:ascii="Times New Roman" w:eastAsia="Calibri" w:hAnsi="Times New Roman"/>
                <w:sz w:val="28"/>
                <w:szCs w:val="28"/>
              </w:rPr>
              <w:t>Рассмотрено:</w:t>
            </w:r>
          </w:p>
          <w:p w14:paraId="493E78C5" w14:textId="77777777" w:rsidR="00C12CB3" w:rsidRPr="00C12CB3" w:rsidRDefault="00C12CB3" w:rsidP="00C12C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4" w:right="-108" w:firstLine="1"/>
              <w:rPr>
                <w:rFonts w:ascii="Times New Roman" w:eastAsia="Calibri" w:hAnsi="Times New Roman"/>
                <w:sz w:val="28"/>
                <w:szCs w:val="28"/>
              </w:rPr>
            </w:pPr>
            <w:r w:rsidRPr="00C12CB3">
              <w:rPr>
                <w:rFonts w:ascii="Times New Roman" w:eastAsia="Calibri" w:hAnsi="Times New Roman"/>
                <w:sz w:val="28"/>
                <w:szCs w:val="28"/>
              </w:rPr>
              <w:t>на заседании Цикловой комиссией общеобразовательных дисциплин</w:t>
            </w:r>
          </w:p>
          <w:p w14:paraId="7CABF6BA" w14:textId="77777777" w:rsidR="00C12CB3" w:rsidRPr="00C12CB3" w:rsidRDefault="00C12CB3" w:rsidP="00C12CB3">
            <w:pPr>
              <w:widowControl w:val="0"/>
              <w:tabs>
                <w:tab w:val="left" w:pos="916"/>
                <w:tab w:val="left" w:pos="1832"/>
                <w:tab w:val="left" w:pos="2748"/>
                <w:tab w:val="left" w:pos="3664"/>
                <w:tab w:val="left" w:pos="4713"/>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sz w:val="28"/>
                <w:szCs w:val="28"/>
              </w:rPr>
            </w:pPr>
            <w:r w:rsidRPr="00C12CB3">
              <w:rPr>
                <w:rFonts w:ascii="Times New Roman" w:eastAsia="Calibri" w:hAnsi="Times New Roman"/>
                <w:sz w:val="28"/>
                <w:szCs w:val="28"/>
              </w:rPr>
              <w:t>протокол от «___» _____20___г. №______</w:t>
            </w:r>
          </w:p>
          <w:p w14:paraId="6C25439D" w14:textId="77777777" w:rsidR="00C12CB3" w:rsidRPr="00C12CB3" w:rsidRDefault="00C12CB3" w:rsidP="00C12C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175"/>
              <w:rPr>
                <w:rFonts w:ascii="Times New Roman" w:eastAsia="Calibri" w:hAnsi="Times New Roman"/>
                <w:sz w:val="28"/>
                <w:szCs w:val="28"/>
              </w:rPr>
            </w:pPr>
            <w:r w:rsidRPr="00C12CB3">
              <w:rPr>
                <w:rFonts w:ascii="Times New Roman" w:eastAsia="Calibri" w:hAnsi="Times New Roman"/>
                <w:sz w:val="28"/>
                <w:szCs w:val="28"/>
              </w:rPr>
              <w:t>председатель ЦК   ______В.С. Парамонова</w:t>
            </w:r>
          </w:p>
        </w:tc>
      </w:tr>
    </w:tbl>
    <w:p w14:paraId="26098168" w14:textId="77777777" w:rsidR="00525CA6" w:rsidRPr="00220EC0" w:rsidRDefault="00525CA6" w:rsidP="00525CA6">
      <w:pPr>
        <w:rPr>
          <w:rFonts w:ascii="OfficinaSansBookC" w:hAnsi="OfficinaSansBookC"/>
          <w:b/>
          <w:bCs/>
          <w:sz w:val="28"/>
          <w:szCs w:val="28"/>
        </w:rPr>
      </w:pPr>
      <w:r w:rsidRPr="00220EC0">
        <w:rPr>
          <w:rFonts w:ascii="OfficinaSansBookC" w:hAnsi="OfficinaSansBookC"/>
          <w:b/>
          <w:bCs/>
          <w:sz w:val="28"/>
          <w:szCs w:val="28"/>
        </w:rPr>
        <w:br w:type="page"/>
      </w:r>
    </w:p>
    <w:p w14:paraId="55B634CB" w14:textId="77777777" w:rsidR="00525CA6" w:rsidRPr="00DA4CE3" w:rsidRDefault="00525CA6" w:rsidP="00525CA6">
      <w:pPr>
        <w:spacing w:after="200" w:line="276" w:lineRule="auto"/>
        <w:jc w:val="center"/>
        <w:rPr>
          <w:rFonts w:ascii="Times New Roman" w:hAnsi="Times New Roman"/>
          <w:b/>
          <w:sz w:val="28"/>
          <w:szCs w:val="28"/>
          <w:lang w:eastAsia="ru-RU"/>
        </w:rPr>
      </w:pPr>
      <w:r w:rsidRPr="00DA4CE3">
        <w:rPr>
          <w:rFonts w:ascii="Times New Roman" w:hAnsi="Times New Roman"/>
          <w:b/>
          <w:sz w:val="28"/>
          <w:szCs w:val="28"/>
          <w:lang w:eastAsia="ru-RU"/>
        </w:rPr>
        <w:lastRenderedPageBreak/>
        <w:t>СОДЕРЖАНИЕ</w:t>
      </w:r>
    </w:p>
    <w:p w14:paraId="4A142A8F" w14:textId="77777777" w:rsidR="00E827F7" w:rsidRPr="00DA4CE3" w:rsidRDefault="00E827F7">
      <w:pPr>
        <w:pStyle w:val="af8"/>
        <w:rPr>
          <w:rFonts w:ascii="Times New Roman" w:hAnsi="Times New Roman"/>
        </w:rPr>
      </w:pPr>
    </w:p>
    <w:p w14:paraId="02B18F7D" w14:textId="7AA6DA8D" w:rsidR="00E827F7" w:rsidRPr="00DA4CE3" w:rsidRDefault="00E827F7" w:rsidP="00E827F7">
      <w:pPr>
        <w:pStyle w:val="11"/>
        <w:tabs>
          <w:tab w:val="right" w:leader="dot" w:pos="9345"/>
        </w:tabs>
        <w:spacing w:after="0" w:line="276" w:lineRule="auto"/>
        <w:rPr>
          <w:rFonts w:ascii="Times New Roman" w:eastAsiaTheme="minorEastAsia" w:hAnsi="Times New Roman"/>
          <w:noProof/>
          <w:sz w:val="28"/>
          <w:szCs w:val="28"/>
          <w:lang w:eastAsia="ru-RU"/>
        </w:rPr>
      </w:pPr>
      <w:r w:rsidRPr="00DA4CE3">
        <w:rPr>
          <w:rFonts w:ascii="Times New Roman" w:hAnsi="Times New Roman"/>
          <w:sz w:val="28"/>
          <w:szCs w:val="28"/>
        </w:rPr>
        <w:fldChar w:fldCharType="begin"/>
      </w:r>
      <w:r w:rsidRPr="00DA4CE3">
        <w:rPr>
          <w:rFonts w:ascii="Times New Roman" w:hAnsi="Times New Roman"/>
          <w:sz w:val="28"/>
          <w:szCs w:val="28"/>
        </w:rPr>
        <w:instrText xml:space="preserve"> TOC \o "1-3" \h \z \u </w:instrText>
      </w:r>
      <w:r w:rsidRPr="00DA4CE3">
        <w:rPr>
          <w:rFonts w:ascii="Times New Roman" w:hAnsi="Times New Roman"/>
          <w:sz w:val="28"/>
          <w:szCs w:val="28"/>
        </w:rPr>
        <w:fldChar w:fldCharType="separate"/>
      </w:r>
      <w:hyperlink w:anchor="_Toc125033093" w:history="1">
        <w:r w:rsidRPr="00DA4CE3">
          <w:rPr>
            <w:rStyle w:val="ae"/>
            <w:rFonts w:ascii="Times New Roman" w:hAnsi="Times New Roman"/>
            <w:noProof/>
            <w:sz w:val="28"/>
            <w:szCs w:val="28"/>
          </w:rPr>
          <w:t>1.</w:t>
        </w:r>
        <w:r w:rsidR="002A3C29" w:rsidRPr="00DA4CE3">
          <w:rPr>
            <w:rStyle w:val="ae"/>
            <w:rFonts w:ascii="Times New Roman" w:hAnsi="Times New Roman"/>
            <w:noProof/>
            <w:sz w:val="28"/>
            <w:szCs w:val="28"/>
          </w:rPr>
          <w:t xml:space="preserve"> </w:t>
        </w:r>
        <w:r w:rsidRPr="00DA4CE3">
          <w:rPr>
            <w:rStyle w:val="ae"/>
            <w:rFonts w:ascii="Times New Roman" w:hAnsi="Times New Roman"/>
            <w:noProof/>
            <w:sz w:val="28"/>
            <w:szCs w:val="28"/>
          </w:rPr>
          <w:t>Общая характеристика примерной рабочей программы общеобразовательной дисциплины «Литература»</w:t>
        </w:r>
        <w:r w:rsidRPr="00DA4CE3">
          <w:rPr>
            <w:rFonts w:ascii="Times New Roman" w:hAnsi="Times New Roman"/>
            <w:noProof/>
            <w:webHidden/>
            <w:sz w:val="28"/>
            <w:szCs w:val="28"/>
          </w:rPr>
          <w:tab/>
        </w:r>
        <w:r w:rsidRPr="00DA4CE3">
          <w:rPr>
            <w:rFonts w:ascii="Times New Roman" w:hAnsi="Times New Roman"/>
            <w:noProof/>
            <w:webHidden/>
            <w:sz w:val="28"/>
            <w:szCs w:val="28"/>
          </w:rPr>
          <w:fldChar w:fldCharType="begin"/>
        </w:r>
        <w:r w:rsidRPr="00DA4CE3">
          <w:rPr>
            <w:rFonts w:ascii="Times New Roman" w:hAnsi="Times New Roman"/>
            <w:noProof/>
            <w:webHidden/>
            <w:sz w:val="28"/>
            <w:szCs w:val="28"/>
          </w:rPr>
          <w:instrText xml:space="preserve"> PAGEREF _Toc125033093 \h </w:instrText>
        </w:r>
        <w:r w:rsidRPr="00DA4CE3">
          <w:rPr>
            <w:rFonts w:ascii="Times New Roman" w:hAnsi="Times New Roman"/>
            <w:noProof/>
            <w:webHidden/>
            <w:sz w:val="28"/>
            <w:szCs w:val="28"/>
          </w:rPr>
        </w:r>
        <w:r w:rsidRPr="00DA4CE3">
          <w:rPr>
            <w:rFonts w:ascii="Times New Roman" w:hAnsi="Times New Roman"/>
            <w:noProof/>
            <w:webHidden/>
            <w:sz w:val="28"/>
            <w:szCs w:val="28"/>
          </w:rPr>
          <w:fldChar w:fldCharType="separate"/>
        </w:r>
        <w:r w:rsidR="00D51527" w:rsidRPr="00DA4CE3">
          <w:rPr>
            <w:rFonts w:ascii="Times New Roman" w:hAnsi="Times New Roman"/>
            <w:noProof/>
            <w:webHidden/>
            <w:sz w:val="28"/>
            <w:szCs w:val="28"/>
          </w:rPr>
          <w:t>4</w:t>
        </w:r>
        <w:r w:rsidRPr="00DA4CE3">
          <w:rPr>
            <w:rFonts w:ascii="Times New Roman" w:hAnsi="Times New Roman"/>
            <w:noProof/>
            <w:webHidden/>
            <w:sz w:val="28"/>
            <w:szCs w:val="28"/>
          </w:rPr>
          <w:fldChar w:fldCharType="end"/>
        </w:r>
      </w:hyperlink>
    </w:p>
    <w:p w14:paraId="70DA5239" w14:textId="2408B900" w:rsidR="00E827F7" w:rsidRPr="00DA4CE3" w:rsidRDefault="00A47598" w:rsidP="00E827F7">
      <w:pPr>
        <w:pStyle w:val="11"/>
        <w:tabs>
          <w:tab w:val="right" w:leader="dot" w:pos="9345"/>
        </w:tabs>
        <w:spacing w:after="0" w:line="276" w:lineRule="auto"/>
        <w:rPr>
          <w:rFonts w:ascii="Times New Roman" w:eastAsiaTheme="minorEastAsia" w:hAnsi="Times New Roman"/>
          <w:noProof/>
          <w:sz w:val="28"/>
          <w:szCs w:val="28"/>
          <w:lang w:eastAsia="ru-RU"/>
        </w:rPr>
      </w:pPr>
      <w:hyperlink w:anchor="_Toc125033094" w:history="1">
        <w:r w:rsidR="00E827F7" w:rsidRPr="00DA4CE3">
          <w:rPr>
            <w:rStyle w:val="ae"/>
            <w:rFonts w:ascii="Times New Roman" w:hAnsi="Times New Roman"/>
            <w:noProof/>
            <w:sz w:val="28"/>
            <w:szCs w:val="28"/>
          </w:rPr>
          <w:t>2. Структура и содержание общеобразовательной дисциплины</w:t>
        </w:r>
        <w:r w:rsidR="00E827F7" w:rsidRPr="00DA4CE3">
          <w:rPr>
            <w:rFonts w:ascii="Times New Roman" w:hAnsi="Times New Roman"/>
            <w:noProof/>
            <w:webHidden/>
            <w:sz w:val="28"/>
            <w:szCs w:val="28"/>
          </w:rPr>
          <w:tab/>
        </w:r>
        <w:r w:rsidR="00E827F7" w:rsidRPr="00DA4CE3">
          <w:rPr>
            <w:rFonts w:ascii="Times New Roman" w:hAnsi="Times New Roman"/>
            <w:noProof/>
            <w:webHidden/>
            <w:sz w:val="28"/>
            <w:szCs w:val="28"/>
          </w:rPr>
          <w:fldChar w:fldCharType="begin"/>
        </w:r>
        <w:r w:rsidR="00E827F7" w:rsidRPr="00DA4CE3">
          <w:rPr>
            <w:rFonts w:ascii="Times New Roman" w:hAnsi="Times New Roman"/>
            <w:noProof/>
            <w:webHidden/>
            <w:sz w:val="28"/>
            <w:szCs w:val="28"/>
          </w:rPr>
          <w:instrText xml:space="preserve"> PAGEREF _Toc125033094 \h </w:instrText>
        </w:r>
        <w:r w:rsidR="00E827F7" w:rsidRPr="00DA4CE3">
          <w:rPr>
            <w:rFonts w:ascii="Times New Roman" w:hAnsi="Times New Roman"/>
            <w:noProof/>
            <w:webHidden/>
            <w:sz w:val="28"/>
            <w:szCs w:val="28"/>
          </w:rPr>
        </w:r>
        <w:r w:rsidR="00E827F7" w:rsidRPr="00DA4CE3">
          <w:rPr>
            <w:rFonts w:ascii="Times New Roman" w:hAnsi="Times New Roman"/>
            <w:noProof/>
            <w:webHidden/>
            <w:sz w:val="28"/>
            <w:szCs w:val="28"/>
          </w:rPr>
          <w:fldChar w:fldCharType="separate"/>
        </w:r>
        <w:r w:rsidR="00D51527" w:rsidRPr="00DA4CE3">
          <w:rPr>
            <w:rFonts w:ascii="Times New Roman" w:hAnsi="Times New Roman"/>
            <w:noProof/>
            <w:webHidden/>
            <w:sz w:val="28"/>
            <w:szCs w:val="28"/>
          </w:rPr>
          <w:t>13</w:t>
        </w:r>
        <w:r w:rsidR="00E827F7" w:rsidRPr="00DA4CE3">
          <w:rPr>
            <w:rFonts w:ascii="Times New Roman" w:hAnsi="Times New Roman"/>
            <w:noProof/>
            <w:webHidden/>
            <w:sz w:val="28"/>
            <w:szCs w:val="28"/>
          </w:rPr>
          <w:fldChar w:fldCharType="end"/>
        </w:r>
      </w:hyperlink>
    </w:p>
    <w:p w14:paraId="02914E2C" w14:textId="0A833D2C" w:rsidR="00E827F7" w:rsidRPr="00DA4CE3" w:rsidRDefault="00A47598" w:rsidP="00E827F7">
      <w:pPr>
        <w:pStyle w:val="11"/>
        <w:tabs>
          <w:tab w:val="right" w:leader="dot" w:pos="9345"/>
        </w:tabs>
        <w:spacing w:after="0" w:line="276" w:lineRule="auto"/>
        <w:rPr>
          <w:rFonts w:ascii="Times New Roman" w:eastAsiaTheme="minorEastAsia" w:hAnsi="Times New Roman"/>
          <w:noProof/>
          <w:sz w:val="28"/>
          <w:szCs w:val="28"/>
          <w:lang w:eastAsia="ru-RU"/>
        </w:rPr>
      </w:pPr>
      <w:hyperlink w:anchor="_Toc125033095" w:history="1">
        <w:r w:rsidR="00E827F7" w:rsidRPr="00DA4CE3">
          <w:rPr>
            <w:rStyle w:val="ae"/>
            <w:rFonts w:ascii="Times New Roman" w:hAnsi="Times New Roman"/>
            <w:caps/>
            <w:noProof/>
            <w:sz w:val="28"/>
            <w:szCs w:val="28"/>
          </w:rPr>
          <w:t xml:space="preserve">3. </w:t>
        </w:r>
        <w:r w:rsidR="00E827F7" w:rsidRPr="00DA4CE3">
          <w:rPr>
            <w:rStyle w:val="ae"/>
            <w:rFonts w:ascii="Times New Roman" w:hAnsi="Times New Roman"/>
            <w:noProof/>
            <w:sz w:val="28"/>
            <w:szCs w:val="28"/>
          </w:rPr>
          <w:t>Условия реализации программы общеобразовательной дисциплины</w:t>
        </w:r>
        <w:r w:rsidR="00E827F7" w:rsidRPr="00DA4CE3">
          <w:rPr>
            <w:rFonts w:ascii="Times New Roman" w:hAnsi="Times New Roman"/>
            <w:noProof/>
            <w:webHidden/>
            <w:sz w:val="28"/>
            <w:szCs w:val="28"/>
          </w:rPr>
          <w:tab/>
        </w:r>
        <w:r w:rsidR="00E827F7" w:rsidRPr="00DA4CE3">
          <w:rPr>
            <w:rFonts w:ascii="Times New Roman" w:hAnsi="Times New Roman"/>
            <w:noProof/>
            <w:webHidden/>
            <w:sz w:val="28"/>
            <w:szCs w:val="28"/>
          </w:rPr>
          <w:fldChar w:fldCharType="begin"/>
        </w:r>
        <w:r w:rsidR="00E827F7" w:rsidRPr="00DA4CE3">
          <w:rPr>
            <w:rFonts w:ascii="Times New Roman" w:hAnsi="Times New Roman"/>
            <w:noProof/>
            <w:webHidden/>
            <w:sz w:val="28"/>
            <w:szCs w:val="28"/>
          </w:rPr>
          <w:instrText xml:space="preserve"> PAGEREF _Toc125033095 \h </w:instrText>
        </w:r>
        <w:r w:rsidR="00E827F7" w:rsidRPr="00DA4CE3">
          <w:rPr>
            <w:rFonts w:ascii="Times New Roman" w:hAnsi="Times New Roman"/>
            <w:noProof/>
            <w:webHidden/>
            <w:sz w:val="28"/>
            <w:szCs w:val="28"/>
          </w:rPr>
        </w:r>
        <w:r w:rsidR="00E827F7" w:rsidRPr="00DA4CE3">
          <w:rPr>
            <w:rFonts w:ascii="Times New Roman" w:hAnsi="Times New Roman"/>
            <w:noProof/>
            <w:webHidden/>
            <w:sz w:val="28"/>
            <w:szCs w:val="28"/>
          </w:rPr>
          <w:fldChar w:fldCharType="separate"/>
        </w:r>
        <w:r w:rsidR="00D51527" w:rsidRPr="00DA4CE3">
          <w:rPr>
            <w:rFonts w:ascii="Times New Roman" w:hAnsi="Times New Roman"/>
            <w:noProof/>
            <w:webHidden/>
            <w:sz w:val="28"/>
            <w:szCs w:val="28"/>
          </w:rPr>
          <w:t>3</w:t>
        </w:r>
        <w:r w:rsidR="00A921D9">
          <w:rPr>
            <w:rFonts w:ascii="Times New Roman" w:hAnsi="Times New Roman"/>
            <w:noProof/>
            <w:webHidden/>
            <w:sz w:val="28"/>
            <w:szCs w:val="28"/>
          </w:rPr>
          <w:t>4</w:t>
        </w:r>
        <w:r w:rsidR="00E827F7" w:rsidRPr="00DA4CE3">
          <w:rPr>
            <w:rFonts w:ascii="Times New Roman" w:hAnsi="Times New Roman"/>
            <w:noProof/>
            <w:webHidden/>
            <w:sz w:val="28"/>
            <w:szCs w:val="28"/>
          </w:rPr>
          <w:fldChar w:fldCharType="end"/>
        </w:r>
      </w:hyperlink>
    </w:p>
    <w:p w14:paraId="1B70A2F6" w14:textId="744E5BF2" w:rsidR="00E827F7" w:rsidRPr="00DA4CE3" w:rsidRDefault="00A47598" w:rsidP="00E827F7">
      <w:pPr>
        <w:pStyle w:val="11"/>
        <w:tabs>
          <w:tab w:val="right" w:leader="dot" w:pos="9345"/>
        </w:tabs>
        <w:spacing w:after="0" w:line="276" w:lineRule="auto"/>
        <w:rPr>
          <w:rFonts w:ascii="Times New Roman" w:eastAsiaTheme="minorEastAsia" w:hAnsi="Times New Roman"/>
          <w:noProof/>
          <w:sz w:val="28"/>
          <w:szCs w:val="28"/>
          <w:lang w:eastAsia="ru-RU"/>
        </w:rPr>
      </w:pPr>
      <w:hyperlink w:anchor="_Toc125033096" w:history="1">
        <w:r w:rsidR="00E827F7" w:rsidRPr="00DA4CE3">
          <w:rPr>
            <w:rStyle w:val="ae"/>
            <w:rFonts w:ascii="Times New Roman" w:hAnsi="Times New Roman"/>
            <w:caps/>
            <w:noProof/>
            <w:sz w:val="28"/>
            <w:szCs w:val="28"/>
          </w:rPr>
          <w:t xml:space="preserve">4. </w:t>
        </w:r>
        <w:r w:rsidR="00E827F7" w:rsidRPr="00DA4CE3">
          <w:rPr>
            <w:rStyle w:val="ae"/>
            <w:rFonts w:ascii="Times New Roman" w:hAnsi="Times New Roman"/>
            <w:noProof/>
            <w:sz w:val="28"/>
            <w:szCs w:val="28"/>
          </w:rPr>
          <w:t>Контроль и оценка результатов освоения дисциплины</w:t>
        </w:r>
        <w:r w:rsidR="00E827F7" w:rsidRPr="00DA4CE3">
          <w:rPr>
            <w:rFonts w:ascii="Times New Roman" w:hAnsi="Times New Roman"/>
            <w:noProof/>
            <w:webHidden/>
            <w:sz w:val="28"/>
            <w:szCs w:val="28"/>
          </w:rPr>
          <w:tab/>
        </w:r>
        <w:r w:rsidR="00E827F7" w:rsidRPr="00DA4CE3">
          <w:rPr>
            <w:rFonts w:ascii="Times New Roman" w:hAnsi="Times New Roman"/>
            <w:noProof/>
            <w:webHidden/>
            <w:sz w:val="28"/>
            <w:szCs w:val="28"/>
          </w:rPr>
          <w:fldChar w:fldCharType="begin"/>
        </w:r>
        <w:r w:rsidR="00E827F7" w:rsidRPr="00DA4CE3">
          <w:rPr>
            <w:rFonts w:ascii="Times New Roman" w:hAnsi="Times New Roman"/>
            <w:noProof/>
            <w:webHidden/>
            <w:sz w:val="28"/>
            <w:szCs w:val="28"/>
          </w:rPr>
          <w:instrText xml:space="preserve"> PAGEREF _Toc125033096 \h </w:instrText>
        </w:r>
        <w:r w:rsidR="00E827F7" w:rsidRPr="00DA4CE3">
          <w:rPr>
            <w:rFonts w:ascii="Times New Roman" w:hAnsi="Times New Roman"/>
            <w:noProof/>
            <w:webHidden/>
            <w:sz w:val="28"/>
            <w:szCs w:val="28"/>
          </w:rPr>
        </w:r>
        <w:r w:rsidR="00E827F7" w:rsidRPr="00DA4CE3">
          <w:rPr>
            <w:rFonts w:ascii="Times New Roman" w:hAnsi="Times New Roman"/>
            <w:noProof/>
            <w:webHidden/>
            <w:sz w:val="28"/>
            <w:szCs w:val="28"/>
          </w:rPr>
          <w:fldChar w:fldCharType="separate"/>
        </w:r>
        <w:r w:rsidR="00D51527" w:rsidRPr="00DA4CE3">
          <w:rPr>
            <w:rFonts w:ascii="Times New Roman" w:hAnsi="Times New Roman"/>
            <w:noProof/>
            <w:webHidden/>
            <w:sz w:val="28"/>
            <w:szCs w:val="28"/>
          </w:rPr>
          <w:t>3</w:t>
        </w:r>
        <w:r w:rsidR="00A921D9">
          <w:rPr>
            <w:rFonts w:ascii="Times New Roman" w:hAnsi="Times New Roman"/>
            <w:noProof/>
            <w:webHidden/>
            <w:sz w:val="28"/>
            <w:szCs w:val="28"/>
          </w:rPr>
          <w:t>5</w:t>
        </w:r>
        <w:r w:rsidR="00E827F7" w:rsidRPr="00DA4CE3">
          <w:rPr>
            <w:rFonts w:ascii="Times New Roman" w:hAnsi="Times New Roman"/>
            <w:noProof/>
            <w:webHidden/>
            <w:sz w:val="28"/>
            <w:szCs w:val="28"/>
          </w:rPr>
          <w:fldChar w:fldCharType="end"/>
        </w:r>
      </w:hyperlink>
    </w:p>
    <w:p w14:paraId="4B287AF4" w14:textId="77777777" w:rsidR="00E827F7" w:rsidRDefault="00E827F7" w:rsidP="00E827F7">
      <w:pPr>
        <w:spacing w:after="0" w:line="276" w:lineRule="auto"/>
      </w:pPr>
      <w:r w:rsidRPr="00DA4CE3">
        <w:rPr>
          <w:rFonts w:ascii="Times New Roman" w:hAnsi="Times New Roman"/>
          <w:sz w:val="28"/>
          <w:szCs w:val="28"/>
        </w:rPr>
        <w:fldChar w:fldCharType="end"/>
      </w:r>
    </w:p>
    <w:p w14:paraId="6B01CD56" w14:textId="77777777" w:rsidR="00525CA6" w:rsidRDefault="00525CA6" w:rsidP="00124A82">
      <w:pPr>
        <w:spacing w:after="0" w:line="276" w:lineRule="auto"/>
        <w:rPr>
          <w:rFonts w:ascii="OfficinaSansBookC" w:hAnsi="OfficinaSansBookC"/>
          <w:bCs/>
          <w:iCs/>
          <w:sz w:val="28"/>
          <w:szCs w:val="28"/>
          <w:lang w:eastAsia="ru-RU"/>
        </w:rPr>
      </w:pPr>
    </w:p>
    <w:p w14:paraId="3F2F4F42" w14:textId="77777777" w:rsidR="00124A82" w:rsidRPr="00124A82" w:rsidRDefault="00124A82" w:rsidP="00124A82">
      <w:pPr>
        <w:spacing w:after="0" w:line="276" w:lineRule="auto"/>
        <w:rPr>
          <w:rFonts w:ascii="OfficinaSansBookC" w:hAnsi="OfficinaSansBookC"/>
          <w:bCs/>
          <w:iCs/>
          <w:sz w:val="28"/>
          <w:szCs w:val="28"/>
          <w:lang w:eastAsia="ru-RU"/>
        </w:rPr>
      </w:pPr>
    </w:p>
    <w:p w14:paraId="150069ED" w14:textId="77777777" w:rsidR="00525CA6" w:rsidRPr="00683AC6" w:rsidRDefault="00525CA6">
      <w:pPr>
        <w:rPr>
          <w:rFonts w:ascii="OfficinaSansBookC" w:hAnsi="OfficinaSansBookC"/>
        </w:rPr>
      </w:pPr>
      <w:r w:rsidRPr="00683AC6">
        <w:rPr>
          <w:rFonts w:ascii="OfficinaSansBookC" w:hAnsi="OfficinaSansBookC"/>
        </w:rPr>
        <w:br w:type="page"/>
      </w:r>
    </w:p>
    <w:p w14:paraId="4BEC5F7F" w14:textId="77777777" w:rsidR="00525CA6" w:rsidRPr="00DA4CE3" w:rsidRDefault="00525CA6" w:rsidP="002A3C29">
      <w:pPr>
        <w:pStyle w:val="1"/>
        <w:jc w:val="center"/>
        <w:rPr>
          <w:b/>
          <w:bCs/>
          <w:sz w:val="28"/>
          <w:szCs w:val="28"/>
        </w:rPr>
      </w:pPr>
      <w:bookmarkStart w:id="1" w:name="_Toc113637405"/>
      <w:bookmarkStart w:id="2" w:name="_Toc125032986"/>
      <w:bookmarkStart w:id="3" w:name="_Toc125033093"/>
      <w:r w:rsidRPr="00683AC6">
        <w:rPr>
          <w:rFonts w:ascii="OfficinaSansBookC" w:hAnsi="OfficinaSansBookC"/>
          <w:b/>
          <w:bCs/>
          <w:sz w:val="28"/>
          <w:szCs w:val="28"/>
        </w:rPr>
        <w:lastRenderedPageBreak/>
        <w:t>1.</w:t>
      </w:r>
      <w:r w:rsidR="00124A82">
        <w:rPr>
          <w:rFonts w:ascii="OfficinaSansBookC" w:hAnsi="OfficinaSansBookC"/>
          <w:b/>
          <w:bCs/>
          <w:sz w:val="28"/>
          <w:szCs w:val="28"/>
        </w:rPr>
        <w:t> </w:t>
      </w:r>
      <w:r w:rsidR="00124A82" w:rsidRPr="00DA4CE3">
        <w:rPr>
          <w:b/>
          <w:bCs/>
          <w:sz w:val="28"/>
          <w:szCs w:val="28"/>
        </w:rPr>
        <w:t>Общая характеристика примерной рабочей программы общеобразовательной дисциплины</w:t>
      </w:r>
      <w:bookmarkEnd w:id="1"/>
      <w:r w:rsidR="00124A82" w:rsidRPr="00DA4CE3">
        <w:rPr>
          <w:b/>
          <w:bCs/>
          <w:sz w:val="28"/>
          <w:szCs w:val="28"/>
        </w:rPr>
        <w:t xml:space="preserve"> </w:t>
      </w:r>
      <w:r w:rsidR="007F4922" w:rsidRPr="00DA4CE3">
        <w:rPr>
          <w:b/>
          <w:bCs/>
          <w:sz w:val="28"/>
          <w:szCs w:val="28"/>
        </w:rPr>
        <w:t>«Литература»</w:t>
      </w:r>
      <w:bookmarkEnd w:id="2"/>
      <w:bookmarkEnd w:id="3"/>
    </w:p>
    <w:p w14:paraId="46186008" w14:textId="77777777" w:rsidR="00525CA6" w:rsidRPr="00DA4CE3" w:rsidRDefault="00525CA6" w:rsidP="00525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14:paraId="3028E507" w14:textId="77777777" w:rsidR="00525CA6" w:rsidRPr="00DA4CE3" w:rsidRDefault="00525CA6" w:rsidP="00525CA6">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jc w:val="both"/>
        <w:rPr>
          <w:rFonts w:ascii="Times New Roman" w:hAnsi="Times New Roman"/>
          <w:b/>
          <w:bCs/>
          <w:sz w:val="28"/>
          <w:szCs w:val="28"/>
          <w:lang w:eastAsia="ru-RU"/>
        </w:rPr>
      </w:pPr>
      <w:r w:rsidRPr="00DA4CE3">
        <w:rPr>
          <w:rFonts w:ascii="Times New Roman" w:hAnsi="Times New Roman"/>
          <w:b/>
          <w:bCs/>
          <w:sz w:val="28"/>
          <w:szCs w:val="28"/>
          <w:lang w:eastAsia="ru-RU"/>
        </w:rPr>
        <w:t>Место дисциплины в структуре основной образовательной программы</w:t>
      </w:r>
    </w:p>
    <w:p w14:paraId="01A7CE73" w14:textId="23BF59CD" w:rsidR="00525CA6" w:rsidRPr="00683AC6" w:rsidRDefault="00525CA6" w:rsidP="00DA4CE3">
      <w:pPr>
        <w:pStyle w:val="a6"/>
        <w:tabs>
          <w:tab w:val="left" w:pos="10076"/>
          <w:tab w:val="left" w:pos="10992"/>
          <w:tab w:val="left" w:pos="11908"/>
          <w:tab w:val="left" w:pos="12824"/>
          <w:tab w:val="left" w:pos="13740"/>
          <w:tab w:val="left" w:pos="14656"/>
        </w:tabs>
        <w:spacing w:line="276" w:lineRule="auto"/>
        <w:ind w:left="0" w:firstLine="709"/>
        <w:jc w:val="both"/>
        <w:rPr>
          <w:rFonts w:ascii="OfficinaSansBookC" w:hAnsi="OfficinaSansBookC"/>
          <w:b/>
          <w:sz w:val="28"/>
          <w:szCs w:val="28"/>
          <w:lang w:eastAsia="ru-RU"/>
        </w:rPr>
      </w:pPr>
      <w:r w:rsidRPr="00DA4CE3">
        <w:rPr>
          <w:rFonts w:ascii="Times New Roman" w:hAnsi="Times New Roman"/>
          <w:sz w:val="28"/>
          <w:szCs w:val="28"/>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DA4CE3" w:rsidRPr="00DA4CE3">
        <w:t xml:space="preserve"> </w:t>
      </w:r>
      <w:r w:rsidR="00DA4CE3" w:rsidRPr="00DA4CE3">
        <w:rPr>
          <w:rFonts w:ascii="Times New Roman" w:hAnsi="Times New Roman"/>
          <w:sz w:val="28"/>
          <w:szCs w:val="28"/>
          <w:lang w:eastAsia="ru-RU"/>
        </w:rPr>
        <w:t>профессии 15.01.05 Сварщик (ручной и частично механизированной сварки (наплавки)</w:t>
      </w:r>
    </w:p>
    <w:p w14:paraId="1DA7C8A1" w14:textId="77777777" w:rsidR="00525CA6" w:rsidRPr="00DA4CE3" w:rsidRDefault="00525CA6" w:rsidP="00525CA6">
      <w:pPr>
        <w:spacing w:after="0" w:line="276" w:lineRule="auto"/>
        <w:ind w:firstLine="709"/>
        <w:rPr>
          <w:rFonts w:ascii="Times New Roman" w:hAnsi="Times New Roman"/>
          <w:b/>
          <w:sz w:val="28"/>
          <w:szCs w:val="28"/>
          <w:lang w:eastAsia="ru-RU"/>
        </w:rPr>
      </w:pPr>
      <w:r w:rsidRPr="00DA4CE3">
        <w:rPr>
          <w:rFonts w:ascii="Times New Roman" w:hAnsi="Times New Roman"/>
          <w:b/>
          <w:sz w:val="28"/>
          <w:szCs w:val="28"/>
          <w:lang w:eastAsia="ru-RU"/>
        </w:rPr>
        <w:t>1.2. Цели и планируемые результаты освоения дисциплины:</w:t>
      </w:r>
    </w:p>
    <w:p w14:paraId="48C87A77" w14:textId="77777777" w:rsidR="00525CA6" w:rsidRPr="00DA4CE3" w:rsidRDefault="00525CA6" w:rsidP="00525CA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14:paraId="4E0F127D" w14:textId="77777777" w:rsidR="00525CA6" w:rsidRPr="00DA4CE3" w:rsidRDefault="00525CA6" w:rsidP="00525CA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
          <w:bCs/>
          <w:sz w:val="28"/>
          <w:szCs w:val="28"/>
          <w:lang w:eastAsia="ru-RU"/>
        </w:rPr>
      </w:pPr>
      <w:r w:rsidRPr="00DA4CE3">
        <w:rPr>
          <w:rFonts w:ascii="Times New Roman" w:hAnsi="Times New Roman"/>
          <w:b/>
          <w:bCs/>
          <w:sz w:val="28"/>
          <w:szCs w:val="28"/>
          <w:lang w:eastAsia="ru-RU"/>
        </w:rPr>
        <w:t xml:space="preserve">1.2.1. Цель общеобразовательной дисциплины </w:t>
      </w:r>
    </w:p>
    <w:p w14:paraId="3345331B" w14:textId="77777777" w:rsidR="00525CA6" w:rsidRPr="00DA4CE3" w:rsidRDefault="00525CA6" w:rsidP="00525CA6">
      <w:pPr>
        <w:suppressAutoHyphens/>
        <w:spacing w:after="0" w:line="240" w:lineRule="auto"/>
        <w:jc w:val="both"/>
        <w:rPr>
          <w:rFonts w:ascii="Times New Roman" w:hAnsi="Times New Roman"/>
          <w:sz w:val="28"/>
          <w:szCs w:val="28"/>
        </w:rPr>
      </w:pPr>
    </w:p>
    <w:p w14:paraId="00C669A8" w14:textId="77777777" w:rsidR="00525CA6" w:rsidRPr="00DA4CE3" w:rsidRDefault="00525CA6" w:rsidP="00DA4CE3">
      <w:pPr>
        <w:suppressAutoHyphens/>
        <w:spacing w:after="0" w:line="240" w:lineRule="auto"/>
        <w:ind w:firstLine="709"/>
        <w:jc w:val="both"/>
        <w:rPr>
          <w:rFonts w:ascii="Times New Roman" w:hAnsi="Times New Roman"/>
          <w:sz w:val="28"/>
          <w:szCs w:val="28"/>
        </w:rPr>
      </w:pPr>
      <w:r w:rsidRPr="00DA4CE3">
        <w:rPr>
          <w:rFonts w:ascii="Times New Roman" w:hAnsi="Times New Roman"/>
          <w:sz w:val="28"/>
          <w:szCs w:val="28"/>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6CFF326" w14:textId="77777777" w:rsidR="00525CA6" w:rsidRPr="00DA4CE3" w:rsidRDefault="00525CA6" w:rsidP="00525CA6">
      <w:pPr>
        <w:suppressAutoHyphens/>
        <w:spacing w:after="0" w:line="240" w:lineRule="auto"/>
        <w:jc w:val="both"/>
        <w:rPr>
          <w:rFonts w:ascii="Times New Roman" w:hAnsi="Times New Roman"/>
          <w:b/>
          <w:bCs/>
          <w:sz w:val="28"/>
          <w:szCs w:val="28"/>
        </w:rPr>
      </w:pPr>
    </w:p>
    <w:p w14:paraId="02AFDD97" w14:textId="77777777" w:rsidR="00525CA6" w:rsidRPr="00DA4CE3" w:rsidRDefault="00525CA6" w:rsidP="00525CA6">
      <w:pPr>
        <w:suppressAutoHyphens/>
        <w:spacing w:after="0" w:line="240" w:lineRule="auto"/>
        <w:jc w:val="both"/>
        <w:rPr>
          <w:rFonts w:ascii="Times New Roman" w:hAnsi="Times New Roman"/>
          <w:b/>
          <w:bCs/>
          <w:sz w:val="28"/>
          <w:szCs w:val="28"/>
        </w:rPr>
      </w:pPr>
      <w:r w:rsidRPr="00DA4CE3">
        <w:rPr>
          <w:rFonts w:ascii="Times New Roman" w:hAnsi="Times New Roman"/>
          <w:b/>
          <w:bCs/>
          <w:sz w:val="28"/>
          <w:szCs w:val="28"/>
        </w:rPr>
        <w:t>1.2.2. Планируемые результаты освоения общеобразовательной дисциплины в соответствии с ФГОС СПО и на основе ФГОС СОО</w:t>
      </w:r>
    </w:p>
    <w:p w14:paraId="2FD48E32" w14:textId="77777777" w:rsidR="00525CA6" w:rsidRPr="00DA4CE3" w:rsidRDefault="00525CA6" w:rsidP="00525CA6">
      <w:pPr>
        <w:suppressAutoHyphens/>
        <w:spacing w:after="0" w:line="240" w:lineRule="auto"/>
        <w:ind w:firstLine="709"/>
        <w:jc w:val="both"/>
        <w:rPr>
          <w:rFonts w:ascii="Times New Roman" w:hAnsi="Times New Roman"/>
          <w:sz w:val="28"/>
          <w:szCs w:val="28"/>
          <w:lang w:eastAsia="ru-RU"/>
        </w:rPr>
      </w:pPr>
    </w:p>
    <w:p w14:paraId="085FF1AE" w14:textId="7FA5503A" w:rsidR="00CC192D" w:rsidRPr="00683AC6" w:rsidRDefault="000C1BD7" w:rsidP="00CC192D">
      <w:pPr>
        <w:suppressAutoHyphens/>
        <w:spacing w:after="0" w:line="240" w:lineRule="auto"/>
        <w:ind w:firstLine="709"/>
        <w:jc w:val="both"/>
        <w:rPr>
          <w:rFonts w:ascii="OfficinaSansBookC" w:hAnsi="OfficinaSansBookC"/>
          <w:sz w:val="28"/>
          <w:szCs w:val="28"/>
          <w:lang w:eastAsia="ru-RU"/>
        </w:rPr>
        <w:sectPr w:rsidR="00CC192D" w:rsidRPr="00683AC6" w:rsidSect="00DA6A44">
          <w:footerReference w:type="even" r:id="rId8"/>
          <w:footerReference w:type="default" r:id="rId9"/>
          <w:pgSz w:w="11906" w:h="16838"/>
          <w:pgMar w:top="1134" w:right="850" w:bottom="1134" w:left="1701" w:header="708" w:footer="708" w:gutter="0"/>
          <w:cols w:space="720"/>
          <w:titlePg/>
          <w:docGrid w:linePitch="299"/>
        </w:sectPr>
      </w:pPr>
      <w:bookmarkStart w:id="4" w:name="_Hlk113618735"/>
      <w:r w:rsidRPr="00DA4CE3">
        <w:rPr>
          <w:rFonts w:ascii="Times New Roman" w:hAnsi="Times New Roman"/>
          <w:sz w:val="28"/>
          <w:szCs w:val="28"/>
          <w:lang w:eastAsia="ru-RU"/>
        </w:rPr>
        <w:t>Особое значение дисциплина имеет при формировании и развитии ОК и ПК</w:t>
      </w:r>
      <w:bookmarkEnd w:id="4"/>
    </w:p>
    <w:tbl>
      <w:tblPr>
        <w:tblStyle w:val="ac"/>
        <w:tblW w:w="14737" w:type="dxa"/>
        <w:tblLook w:val="04A0" w:firstRow="1" w:lastRow="0" w:firstColumn="1" w:lastColumn="0" w:noHBand="0" w:noVBand="1"/>
      </w:tblPr>
      <w:tblGrid>
        <w:gridCol w:w="3539"/>
        <w:gridCol w:w="6237"/>
        <w:gridCol w:w="4961"/>
      </w:tblGrid>
      <w:tr w:rsidR="00CC192D" w:rsidRPr="00683AC6" w14:paraId="31A700C4" w14:textId="77777777" w:rsidTr="00CC192D">
        <w:tc>
          <w:tcPr>
            <w:tcW w:w="3539" w:type="dxa"/>
            <w:vMerge w:val="restart"/>
          </w:tcPr>
          <w:p w14:paraId="72307EC3" w14:textId="77777777" w:rsidR="00CC192D" w:rsidRPr="00DA4CE3" w:rsidRDefault="00CC192D" w:rsidP="00CC192D">
            <w:pPr>
              <w:jc w:val="center"/>
              <w:rPr>
                <w:rFonts w:ascii="Times New Roman" w:hAnsi="Times New Roman"/>
                <w:sz w:val="24"/>
                <w:szCs w:val="24"/>
              </w:rPr>
            </w:pPr>
            <w:bookmarkStart w:id="5" w:name="_Hlk120300275"/>
            <w:r w:rsidRPr="00DA4CE3">
              <w:rPr>
                <w:rFonts w:ascii="Times New Roman" w:hAnsi="Times New Roman"/>
                <w:sz w:val="24"/>
                <w:szCs w:val="24"/>
              </w:rPr>
              <w:lastRenderedPageBreak/>
              <w:t>Общие компетенции</w:t>
            </w:r>
          </w:p>
        </w:tc>
        <w:tc>
          <w:tcPr>
            <w:tcW w:w="11198" w:type="dxa"/>
            <w:gridSpan w:val="2"/>
          </w:tcPr>
          <w:p w14:paraId="497BE903" w14:textId="77777777" w:rsidR="00CC192D" w:rsidRPr="00DA4CE3" w:rsidRDefault="00CC192D" w:rsidP="00CC192D">
            <w:pPr>
              <w:jc w:val="center"/>
              <w:rPr>
                <w:rFonts w:ascii="Times New Roman" w:hAnsi="Times New Roman"/>
                <w:sz w:val="24"/>
                <w:szCs w:val="24"/>
              </w:rPr>
            </w:pPr>
            <w:r w:rsidRPr="00DA4CE3">
              <w:rPr>
                <w:rFonts w:ascii="Times New Roman" w:hAnsi="Times New Roman"/>
                <w:sz w:val="24"/>
                <w:szCs w:val="24"/>
              </w:rPr>
              <w:t>Планируемые результаты</w:t>
            </w:r>
          </w:p>
        </w:tc>
      </w:tr>
      <w:tr w:rsidR="00CC192D" w:rsidRPr="00683AC6" w14:paraId="7A2006EE" w14:textId="77777777" w:rsidTr="00CC192D">
        <w:tc>
          <w:tcPr>
            <w:tcW w:w="3539" w:type="dxa"/>
            <w:vMerge/>
          </w:tcPr>
          <w:p w14:paraId="6ED52F86" w14:textId="77777777" w:rsidR="00CC192D" w:rsidRPr="00DA4CE3" w:rsidRDefault="00CC192D" w:rsidP="00CC192D">
            <w:pPr>
              <w:jc w:val="center"/>
              <w:rPr>
                <w:rFonts w:ascii="Times New Roman" w:hAnsi="Times New Roman"/>
                <w:sz w:val="24"/>
                <w:szCs w:val="24"/>
              </w:rPr>
            </w:pPr>
          </w:p>
        </w:tc>
        <w:tc>
          <w:tcPr>
            <w:tcW w:w="6237" w:type="dxa"/>
          </w:tcPr>
          <w:p w14:paraId="038D1D19" w14:textId="77777777" w:rsidR="00CC192D" w:rsidRPr="00DA4CE3" w:rsidRDefault="00CC192D" w:rsidP="00CC192D">
            <w:pPr>
              <w:jc w:val="center"/>
              <w:rPr>
                <w:rFonts w:ascii="Times New Roman" w:hAnsi="Times New Roman"/>
                <w:sz w:val="24"/>
                <w:szCs w:val="24"/>
              </w:rPr>
            </w:pPr>
            <w:r w:rsidRPr="00DA4CE3">
              <w:rPr>
                <w:rFonts w:ascii="Times New Roman" w:hAnsi="Times New Roman"/>
                <w:sz w:val="24"/>
                <w:szCs w:val="24"/>
              </w:rPr>
              <w:t xml:space="preserve">Общие </w:t>
            </w:r>
          </w:p>
        </w:tc>
        <w:tc>
          <w:tcPr>
            <w:tcW w:w="4961" w:type="dxa"/>
          </w:tcPr>
          <w:p w14:paraId="57A1ED78" w14:textId="417B347D" w:rsidR="00CC192D" w:rsidRPr="00DA4CE3" w:rsidRDefault="00CC192D" w:rsidP="00DA4CE3">
            <w:pPr>
              <w:jc w:val="center"/>
              <w:rPr>
                <w:rFonts w:ascii="Times New Roman" w:hAnsi="Times New Roman"/>
                <w:sz w:val="24"/>
                <w:szCs w:val="24"/>
              </w:rPr>
            </w:pPr>
            <w:r w:rsidRPr="00DA4CE3">
              <w:rPr>
                <w:rFonts w:ascii="Times New Roman" w:hAnsi="Times New Roman"/>
                <w:sz w:val="24"/>
                <w:szCs w:val="24"/>
              </w:rPr>
              <w:t>Дисциплинарные</w:t>
            </w:r>
          </w:p>
        </w:tc>
      </w:tr>
      <w:tr w:rsidR="00CC192D" w:rsidRPr="00683AC6" w14:paraId="1D3F800A" w14:textId="77777777" w:rsidTr="00CC192D">
        <w:tc>
          <w:tcPr>
            <w:tcW w:w="3539" w:type="dxa"/>
          </w:tcPr>
          <w:p w14:paraId="39B6DFB5" w14:textId="77777777" w:rsidR="00CC192D" w:rsidRPr="00DA4CE3" w:rsidRDefault="00CC192D" w:rsidP="00E3419B">
            <w:pPr>
              <w:rPr>
                <w:rFonts w:ascii="Times New Roman" w:hAnsi="Times New Roman"/>
                <w:sz w:val="24"/>
                <w:szCs w:val="24"/>
              </w:rPr>
            </w:pPr>
            <w:r w:rsidRPr="00DA4CE3">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DA4CE3">
              <w:rPr>
                <w:rFonts w:ascii="Times New Roman" w:hAnsi="Times New Roman"/>
                <w:iCs/>
                <w:sz w:val="24"/>
                <w:szCs w:val="24"/>
              </w:rPr>
              <w:br/>
              <w:t>к различным контекстам</w:t>
            </w:r>
          </w:p>
        </w:tc>
        <w:tc>
          <w:tcPr>
            <w:tcW w:w="6237" w:type="dxa"/>
          </w:tcPr>
          <w:p w14:paraId="37B0F759"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В части трудового воспитания:</w:t>
            </w:r>
          </w:p>
          <w:p w14:paraId="1B0DEDF2"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готовность к труду, осознание ценности мастерства, трудолюбие;</w:t>
            </w:r>
            <w:r w:rsidRPr="00DA4CE3">
              <w:rPr>
                <w:rFonts w:ascii="Times New Roman" w:hAnsi="Times New Roman"/>
                <w:iCs/>
                <w:sz w:val="24"/>
                <w:szCs w:val="24"/>
              </w:rPr>
              <w:t xml:space="preserve"> </w:t>
            </w:r>
          </w:p>
          <w:p w14:paraId="006E23E0"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DA4CE3">
              <w:rPr>
                <w:rFonts w:ascii="Times New Roman" w:hAnsi="Times New Roman"/>
                <w:iCs/>
                <w:sz w:val="24"/>
                <w:szCs w:val="24"/>
              </w:rPr>
              <w:t xml:space="preserve"> </w:t>
            </w:r>
          </w:p>
          <w:p w14:paraId="1C62FC61" w14:textId="77777777" w:rsidR="00CC192D" w:rsidRPr="00DA4CE3" w:rsidRDefault="00CC192D" w:rsidP="00CC192D">
            <w:pPr>
              <w:jc w:val="both"/>
              <w:rPr>
                <w:rFonts w:ascii="Times New Roman" w:hAnsi="Times New Roman"/>
                <w:strike/>
                <w:color w:val="000000"/>
                <w:sz w:val="24"/>
                <w:szCs w:val="24"/>
                <w:shd w:val="clear" w:color="auto" w:fill="FFFFFF"/>
              </w:rPr>
            </w:pPr>
            <w:r w:rsidRPr="00DA4CE3">
              <w:rPr>
                <w:rFonts w:ascii="Times New Roman" w:hAnsi="Times New Roman"/>
                <w:color w:val="000000"/>
                <w:sz w:val="24"/>
                <w:szCs w:val="24"/>
                <w:shd w:val="clear" w:color="auto" w:fill="FFFFFF"/>
              </w:rPr>
              <w:t>- интерес к различным сферам профессиональной деятельности,</w:t>
            </w:r>
          </w:p>
          <w:p w14:paraId="1C78CAF7" w14:textId="77777777" w:rsidR="00CC192D" w:rsidRPr="00DA4CE3" w:rsidRDefault="00CC192D" w:rsidP="00CC192D">
            <w:pPr>
              <w:jc w:val="both"/>
              <w:rPr>
                <w:rStyle w:val="dt-m"/>
                <w:rFonts w:ascii="Times New Roman" w:hAnsi="Times New Roman"/>
                <w:color w:val="808080"/>
                <w:sz w:val="24"/>
                <w:szCs w:val="24"/>
                <w:shd w:val="clear" w:color="auto" w:fill="FFFFFF"/>
              </w:rPr>
            </w:pPr>
            <w:r w:rsidRPr="00DA4CE3">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610F2DC6"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Style w:val="dt-m"/>
                <w:rFonts w:ascii="Times New Roman" w:hAnsi="Times New Roman"/>
                <w:color w:val="808080"/>
                <w:sz w:val="24"/>
                <w:szCs w:val="24"/>
                <w:shd w:val="clear" w:color="auto" w:fill="FFFFFF"/>
              </w:rPr>
              <w:t xml:space="preserve"> а) </w:t>
            </w:r>
            <w:r w:rsidRPr="00DA4CE3">
              <w:rPr>
                <w:rFonts w:ascii="Times New Roman" w:hAnsi="Times New Roman"/>
                <w:color w:val="000000"/>
                <w:sz w:val="24"/>
                <w:szCs w:val="24"/>
                <w:shd w:val="clear" w:color="auto" w:fill="FFFFFF"/>
              </w:rPr>
              <w:t>базовые логические действия:</w:t>
            </w:r>
          </w:p>
          <w:p w14:paraId="1E5BE46E"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14:paraId="46570383" w14:textId="77777777" w:rsidR="00CC192D" w:rsidRPr="00DA4CE3" w:rsidRDefault="00CC192D" w:rsidP="00CC192D">
            <w:pPr>
              <w:pStyle w:val="dt-p"/>
              <w:shd w:val="clear" w:color="auto" w:fill="FFFFFF"/>
              <w:spacing w:before="0" w:beforeAutospacing="0" w:after="0" w:afterAutospacing="0"/>
              <w:jc w:val="both"/>
              <w:textAlignment w:val="baseline"/>
              <w:rPr>
                <w:color w:val="000000"/>
              </w:rPr>
            </w:pPr>
            <w:r w:rsidRPr="00DA4CE3">
              <w:rPr>
                <w:color w:val="000000"/>
              </w:rPr>
              <w:t xml:space="preserve">- устанавливать существенный признак или основания для сравнения, классификации и обобщения; </w:t>
            </w:r>
          </w:p>
          <w:p w14:paraId="132E913C" w14:textId="77777777" w:rsidR="00CC192D" w:rsidRPr="00DA4CE3" w:rsidRDefault="00CC192D" w:rsidP="00CC192D">
            <w:pPr>
              <w:pStyle w:val="dt-p"/>
              <w:shd w:val="clear" w:color="auto" w:fill="FFFFFF"/>
              <w:spacing w:before="0" w:beforeAutospacing="0" w:after="0" w:afterAutospacing="0"/>
              <w:jc w:val="both"/>
              <w:textAlignment w:val="baseline"/>
              <w:rPr>
                <w:color w:val="000000"/>
              </w:rPr>
            </w:pPr>
            <w:r w:rsidRPr="00DA4CE3">
              <w:rPr>
                <w:color w:val="000000"/>
              </w:rPr>
              <w:t>- определять цели деятельности, задавать параметры и критерии их достижения;</w:t>
            </w:r>
          </w:p>
          <w:p w14:paraId="7C8659B3" w14:textId="77777777" w:rsidR="00CC192D" w:rsidRPr="00DA4CE3" w:rsidRDefault="00CC192D" w:rsidP="00CC192D">
            <w:pPr>
              <w:pStyle w:val="dt-p"/>
              <w:shd w:val="clear" w:color="auto" w:fill="FFFFFF"/>
              <w:spacing w:before="0" w:beforeAutospacing="0" w:after="0" w:afterAutospacing="0"/>
              <w:jc w:val="both"/>
              <w:textAlignment w:val="baseline"/>
              <w:rPr>
                <w:color w:val="000000"/>
              </w:rPr>
            </w:pPr>
            <w:r w:rsidRPr="00DA4CE3">
              <w:rPr>
                <w:color w:val="000000"/>
              </w:rPr>
              <w:t xml:space="preserve">- выявлять закономерности и противоречия в рассматриваемых явлениях; </w:t>
            </w:r>
          </w:p>
          <w:p w14:paraId="492C1CFD" w14:textId="77777777" w:rsidR="00CC192D" w:rsidRPr="00DA4CE3" w:rsidRDefault="00CC192D" w:rsidP="00CC192D">
            <w:pPr>
              <w:pStyle w:val="dt-p"/>
              <w:shd w:val="clear" w:color="auto" w:fill="FFFFFF"/>
              <w:spacing w:before="0" w:beforeAutospacing="0" w:after="0" w:afterAutospacing="0"/>
              <w:jc w:val="both"/>
              <w:textAlignment w:val="baseline"/>
              <w:rPr>
                <w:color w:val="000000"/>
              </w:rPr>
            </w:pPr>
            <w:r w:rsidRPr="00DA4CE3">
              <w:rPr>
                <w:color w:val="000000"/>
              </w:rPr>
              <w:t>- вносить коррективы в деятельность, оценивать соответствие результатов целям, оценивать риски последствий деятельности;</w:t>
            </w:r>
            <w:r w:rsidRPr="00DA4CE3">
              <w:rPr>
                <w:iCs/>
              </w:rPr>
              <w:t xml:space="preserve"> </w:t>
            </w:r>
          </w:p>
          <w:p w14:paraId="3C610494"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rPr>
              <w:t xml:space="preserve">- </w:t>
            </w:r>
            <w:r w:rsidRPr="00DA4CE3">
              <w:rPr>
                <w:rFonts w:ascii="Times New Roman" w:hAnsi="Times New Roman"/>
                <w:color w:val="000000"/>
                <w:sz w:val="24"/>
                <w:szCs w:val="24"/>
                <w:lang w:eastAsia="ru-RU"/>
              </w:rPr>
              <w:t>развивать креативное мышление при решении жизненных проблем</w:t>
            </w:r>
            <w:r w:rsidRPr="00DA4CE3">
              <w:rPr>
                <w:rFonts w:ascii="Times New Roman" w:hAnsi="Times New Roman"/>
                <w:iCs/>
                <w:sz w:val="24"/>
                <w:szCs w:val="24"/>
              </w:rPr>
              <w:t xml:space="preserve"> </w:t>
            </w:r>
          </w:p>
          <w:p w14:paraId="70F98677"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Style w:val="dt-m"/>
                <w:rFonts w:ascii="Times New Roman" w:hAnsi="Times New Roman"/>
                <w:color w:val="808080"/>
                <w:sz w:val="24"/>
                <w:szCs w:val="24"/>
                <w:shd w:val="clear" w:color="auto" w:fill="FFFFFF"/>
              </w:rPr>
              <w:t>б)</w:t>
            </w:r>
            <w:r w:rsidRPr="00DA4CE3">
              <w:rPr>
                <w:rFonts w:ascii="Times New Roman" w:hAnsi="Times New Roman"/>
                <w:color w:val="000000"/>
                <w:sz w:val="24"/>
                <w:szCs w:val="24"/>
                <w:shd w:val="clear" w:color="auto" w:fill="FFFFFF"/>
              </w:rPr>
              <w:t> базовые исследовательские действия:</w:t>
            </w:r>
          </w:p>
          <w:p w14:paraId="2FA8883B"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DA4CE3">
              <w:rPr>
                <w:rFonts w:ascii="Times New Roman" w:hAnsi="Times New Roman"/>
                <w:iCs/>
                <w:sz w:val="24"/>
                <w:szCs w:val="24"/>
              </w:rPr>
              <w:t xml:space="preserve"> </w:t>
            </w:r>
          </w:p>
          <w:p w14:paraId="6F7F02CB"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xml:space="preserve">- выявлять причинно-следственные связи и актуализировать задачу, выдвигать гипотезу ее решения, </w:t>
            </w:r>
            <w:r w:rsidRPr="00DA4CE3">
              <w:rPr>
                <w:rFonts w:ascii="Times New Roman" w:hAnsi="Times New Roman"/>
                <w:color w:val="000000"/>
                <w:sz w:val="24"/>
                <w:szCs w:val="24"/>
                <w:lang w:eastAsia="ru-RU"/>
              </w:rPr>
              <w:lastRenderedPageBreak/>
              <w:t>находить аргументы для доказательства своих утверждений, задавать параметры и критерии решения;</w:t>
            </w:r>
            <w:r w:rsidRPr="00DA4CE3">
              <w:rPr>
                <w:rFonts w:ascii="Times New Roman" w:hAnsi="Times New Roman"/>
                <w:iCs/>
                <w:sz w:val="24"/>
                <w:szCs w:val="24"/>
              </w:rPr>
              <w:t xml:space="preserve"> </w:t>
            </w:r>
          </w:p>
          <w:p w14:paraId="769B0AE5" w14:textId="77777777" w:rsidR="00CC192D" w:rsidRPr="00DA4CE3" w:rsidRDefault="00CC192D" w:rsidP="00CC192D">
            <w:pPr>
              <w:shd w:val="clear" w:color="auto" w:fill="FFFFFF"/>
              <w:jc w:val="both"/>
              <w:textAlignment w:val="baseline"/>
              <w:rPr>
                <w:rFonts w:ascii="Times New Roman" w:hAnsi="Times New Roman"/>
                <w:iCs/>
                <w:sz w:val="24"/>
                <w:szCs w:val="24"/>
              </w:rPr>
            </w:pPr>
            <w:r w:rsidRPr="00DA4CE3">
              <w:rPr>
                <w:rFonts w:ascii="Times New Roman" w:hAnsi="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DA4CE3">
              <w:rPr>
                <w:rFonts w:ascii="Times New Roman" w:hAnsi="Times New Roman"/>
                <w:iCs/>
                <w:sz w:val="24"/>
                <w:szCs w:val="24"/>
              </w:rPr>
              <w:t xml:space="preserve"> </w:t>
            </w:r>
          </w:p>
          <w:p w14:paraId="34FDFBC9"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уметь переносить знания в познавательную и практическую области жизнедеятельности;</w:t>
            </w:r>
          </w:p>
          <w:p w14:paraId="0EB12CF5"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уметь интегрировать знания из разных предметных областей;</w:t>
            </w:r>
            <w:r w:rsidRPr="00DA4CE3">
              <w:rPr>
                <w:rFonts w:ascii="Times New Roman" w:hAnsi="Times New Roman"/>
                <w:iCs/>
                <w:sz w:val="24"/>
                <w:szCs w:val="24"/>
              </w:rPr>
              <w:t xml:space="preserve"> </w:t>
            </w:r>
          </w:p>
          <w:p w14:paraId="3E166BCD"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выдвигать новые идеи, предлагать оригинальные подходы и решения;</w:t>
            </w:r>
            <w:r w:rsidRPr="00DA4CE3">
              <w:rPr>
                <w:rFonts w:ascii="Times New Roman" w:hAnsi="Times New Roman"/>
                <w:iCs/>
                <w:sz w:val="24"/>
                <w:szCs w:val="24"/>
              </w:rPr>
              <w:t xml:space="preserve"> </w:t>
            </w:r>
          </w:p>
          <w:p w14:paraId="7D32652B" w14:textId="77777777" w:rsidR="00CC192D" w:rsidRPr="00DA4CE3" w:rsidRDefault="00CC192D" w:rsidP="00CC192D">
            <w:pPr>
              <w:shd w:val="clear" w:color="auto" w:fill="FFFFFF"/>
              <w:jc w:val="both"/>
              <w:textAlignment w:val="baseline"/>
              <w:rPr>
                <w:rFonts w:ascii="Times New Roman" w:hAnsi="Times New Roman"/>
                <w:strike/>
                <w:sz w:val="24"/>
                <w:szCs w:val="24"/>
              </w:rPr>
            </w:pPr>
            <w:r w:rsidRPr="00DA4CE3">
              <w:rPr>
                <w:rFonts w:ascii="Times New Roman" w:hAnsi="Times New Roman"/>
                <w:color w:val="000000"/>
                <w:sz w:val="24"/>
                <w:szCs w:val="24"/>
              </w:rPr>
              <w:t xml:space="preserve">- способность их использования в познавательной и социальной практике </w:t>
            </w:r>
          </w:p>
        </w:tc>
        <w:tc>
          <w:tcPr>
            <w:tcW w:w="4961" w:type="dxa"/>
          </w:tcPr>
          <w:p w14:paraId="116030B0"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DA4CE3">
              <w:rPr>
                <w:rFonts w:ascii="Times New Roman" w:hAnsi="Times New Roman"/>
                <w:sz w:val="24"/>
                <w:szCs w:val="24"/>
              </w:rPr>
              <w:t>сформированность</w:t>
            </w:r>
            <w:proofErr w:type="spellEnd"/>
            <w:r w:rsidRPr="00DA4CE3">
              <w:rPr>
                <w:rFonts w:ascii="Times New Roman" w:hAnsi="Times New Roman"/>
                <w:sz w:val="24"/>
                <w:szCs w:val="24"/>
              </w:rPr>
              <w:t xml:space="preserve"> ценностного отношения к литературе как неотъемлемой части культуры;</w:t>
            </w:r>
          </w:p>
          <w:p w14:paraId="32389266"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3F553151"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4251B73C"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3EF4539" w14:textId="77777777" w:rsidR="00CC192D" w:rsidRPr="00DA4CE3" w:rsidRDefault="00CC192D" w:rsidP="00E3419B">
            <w:pPr>
              <w:widowControl w:val="0"/>
              <w:autoSpaceDE w:val="0"/>
              <w:autoSpaceDN w:val="0"/>
              <w:adjustRightInd w:val="0"/>
              <w:jc w:val="both"/>
              <w:rPr>
                <w:rFonts w:ascii="Times New Roman" w:hAnsi="Times New Roman"/>
                <w:color w:val="000000"/>
              </w:rPr>
            </w:pPr>
            <w:r w:rsidRPr="00DA4CE3">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CC192D" w:rsidRPr="00683AC6" w14:paraId="15CB0149" w14:textId="77777777" w:rsidTr="00CC192D">
        <w:tc>
          <w:tcPr>
            <w:tcW w:w="3539" w:type="dxa"/>
          </w:tcPr>
          <w:p w14:paraId="281FBB6D" w14:textId="77777777" w:rsidR="00CC192D" w:rsidRPr="00DA4CE3" w:rsidRDefault="00CC192D" w:rsidP="00CC192D">
            <w:pPr>
              <w:rPr>
                <w:rFonts w:ascii="Times New Roman" w:hAnsi="Times New Roman"/>
                <w:sz w:val="24"/>
                <w:szCs w:val="24"/>
              </w:rPr>
            </w:pPr>
            <w:r w:rsidRPr="00DA4CE3">
              <w:rPr>
                <w:rFonts w:ascii="Times New Roman" w:hAnsi="Times New Roman"/>
                <w:iCs/>
                <w:sz w:val="24"/>
                <w:szCs w:val="24"/>
              </w:rPr>
              <w:t xml:space="preserve">ОК 02. </w:t>
            </w:r>
            <w:r w:rsidRPr="00DA4CE3">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14:paraId="64661C7D"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В области ценности научного познания:</w:t>
            </w:r>
          </w:p>
          <w:p w14:paraId="3C5FC3B9"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xml:space="preserve">- </w:t>
            </w:r>
            <w:proofErr w:type="spellStart"/>
            <w:r w:rsidRPr="00DA4CE3">
              <w:rPr>
                <w:rFonts w:ascii="Times New Roman" w:hAnsi="Times New Roman"/>
                <w:color w:val="000000"/>
                <w:sz w:val="24"/>
                <w:szCs w:val="24"/>
                <w:shd w:val="clear" w:color="auto" w:fill="FFFFFF"/>
              </w:rPr>
              <w:t>сформированность</w:t>
            </w:r>
            <w:proofErr w:type="spellEnd"/>
            <w:r w:rsidRPr="00DA4CE3">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DA4CE3">
              <w:rPr>
                <w:rFonts w:ascii="Times New Roman" w:hAnsi="Times New Roman"/>
                <w:iCs/>
                <w:sz w:val="24"/>
                <w:szCs w:val="24"/>
              </w:rPr>
              <w:t xml:space="preserve"> </w:t>
            </w:r>
          </w:p>
          <w:p w14:paraId="40E461A8"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14832E85" w14:textId="77777777" w:rsidR="00CC192D" w:rsidRPr="00DA4CE3" w:rsidRDefault="00CC192D" w:rsidP="00CC192D">
            <w:pPr>
              <w:jc w:val="both"/>
              <w:rPr>
                <w:rFonts w:ascii="Times New Roman" w:hAnsi="Times New Roman"/>
                <w:iCs/>
                <w:sz w:val="24"/>
                <w:szCs w:val="24"/>
              </w:rPr>
            </w:pPr>
            <w:r w:rsidRPr="00DA4CE3">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79C588C" w14:textId="77777777" w:rsidR="00CC192D" w:rsidRPr="00DA4CE3" w:rsidRDefault="00CC192D" w:rsidP="00CC192D">
            <w:pPr>
              <w:jc w:val="both"/>
              <w:rPr>
                <w:rStyle w:val="dt-m"/>
                <w:rFonts w:ascii="Times New Roman" w:hAnsi="Times New Roman"/>
                <w:color w:val="808080"/>
                <w:sz w:val="24"/>
                <w:szCs w:val="24"/>
                <w:shd w:val="clear" w:color="auto" w:fill="FFFFFF"/>
              </w:rPr>
            </w:pPr>
            <w:r w:rsidRPr="00DA4CE3">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13FD9721"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в)</w:t>
            </w:r>
            <w:r w:rsidRPr="00DA4CE3">
              <w:rPr>
                <w:rFonts w:ascii="Times New Roman" w:hAnsi="Times New Roman"/>
                <w:color w:val="000000"/>
                <w:sz w:val="24"/>
                <w:szCs w:val="24"/>
                <w:lang w:eastAsia="ru-RU"/>
              </w:rPr>
              <w:t> работа с информацией:</w:t>
            </w:r>
          </w:p>
          <w:p w14:paraId="029B7D2C"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1DAC98"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773121E"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DA4CE3">
              <w:rPr>
                <w:rFonts w:ascii="Times New Roman" w:hAnsi="Times New Roman"/>
                <w:color w:val="000000"/>
                <w:sz w:val="24"/>
                <w:szCs w:val="24"/>
                <w:shd w:val="clear" w:color="auto" w:fill="FFFFFF"/>
              </w:rPr>
              <w:t xml:space="preserve"> </w:t>
            </w:r>
          </w:p>
          <w:p w14:paraId="448B0401"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42584EA"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t xml:space="preserve">- владеть навыками распознавания и защиты информации, информационной безопасности </w:t>
            </w:r>
            <w:proofErr w:type="gramStart"/>
            <w:r w:rsidRPr="00DA4CE3">
              <w:rPr>
                <w:rFonts w:ascii="Times New Roman" w:hAnsi="Times New Roman"/>
                <w:color w:val="000000"/>
                <w:sz w:val="24"/>
                <w:szCs w:val="24"/>
                <w:lang w:eastAsia="ru-RU"/>
              </w:rPr>
              <w:t>личности</w:t>
            </w:r>
            <w:r w:rsidRPr="00DA4CE3">
              <w:rPr>
                <w:rFonts w:ascii="Times New Roman" w:hAnsi="Times New Roman"/>
                <w:color w:val="000000"/>
                <w:sz w:val="24"/>
                <w:szCs w:val="24"/>
                <w:shd w:val="clear" w:color="auto" w:fill="FFFFFF"/>
              </w:rPr>
              <w:t xml:space="preserve">; </w:t>
            </w:r>
            <w:r w:rsidRPr="00DA4CE3">
              <w:rPr>
                <w:rFonts w:ascii="Times New Roman" w:hAnsi="Times New Roman"/>
                <w:iCs/>
                <w:sz w:val="24"/>
                <w:szCs w:val="24"/>
              </w:rPr>
              <w:t xml:space="preserve"> </w:t>
            </w:r>
            <w:proofErr w:type="gramEnd"/>
          </w:p>
        </w:tc>
        <w:tc>
          <w:tcPr>
            <w:tcW w:w="4961" w:type="dxa"/>
          </w:tcPr>
          <w:p w14:paraId="4E68C3B9"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4296B52"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w:t>
            </w:r>
            <w:r w:rsidRPr="00DA4CE3">
              <w:rPr>
                <w:rFonts w:ascii="Times New Roman" w:hAnsi="Times New Roman"/>
                <w:sz w:val="24"/>
                <w:szCs w:val="24"/>
              </w:rPr>
              <w:lastRenderedPageBreak/>
              <w:t>собственные письменные высказывания с учетом норм русского литературного языка;</w:t>
            </w:r>
          </w:p>
          <w:p w14:paraId="6406FDD5"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xml:space="preserve">- уметь работать с разными информационными источниками, в том числе в </w:t>
            </w:r>
            <w:proofErr w:type="spellStart"/>
            <w:r w:rsidRPr="00DA4CE3">
              <w:rPr>
                <w:rFonts w:ascii="Times New Roman" w:hAnsi="Times New Roman"/>
                <w:sz w:val="24"/>
                <w:szCs w:val="24"/>
              </w:rPr>
              <w:t>медиапространстве</w:t>
            </w:r>
            <w:proofErr w:type="spellEnd"/>
            <w:r w:rsidRPr="00DA4CE3">
              <w:rPr>
                <w:rFonts w:ascii="Times New Roman" w:hAnsi="Times New Roman"/>
                <w:sz w:val="24"/>
                <w:szCs w:val="24"/>
              </w:rPr>
              <w:t>, использовать ресурсы традиционных библиотек и электронных библиотечных систем;</w:t>
            </w:r>
          </w:p>
          <w:p w14:paraId="7B44B46F" w14:textId="77777777" w:rsidR="00CC192D" w:rsidRPr="00DA4CE3" w:rsidRDefault="00CC192D" w:rsidP="00CC192D">
            <w:pPr>
              <w:rPr>
                <w:rFonts w:ascii="Times New Roman" w:hAnsi="Times New Roman"/>
                <w:sz w:val="24"/>
                <w:szCs w:val="24"/>
                <w:highlight w:val="green"/>
              </w:rPr>
            </w:pPr>
          </w:p>
        </w:tc>
      </w:tr>
      <w:tr w:rsidR="00CC192D" w:rsidRPr="00683AC6" w14:paraId="767295A4" w14:textId="77777777" w:rsidTr="00CC192D">
        <w:tc>
          <w:tcPr>
            <w:tcW w:w="3539" w:type="dxa"/>
          </w:tcPr>
          <w:p w14:paraId="27FD03D8" w14:textId="77777777" w:rsidR="00CC192D" w:rsidRPr="00DA4CE3" w:rsidRDefault="00CC192D" w:rsidP="00CC192D">
            <w:pPr>
              <w:rPr>
                <w:rFonts w:ascii="Times New Roman" w:hAnsi="Times New Roman"/>
                <w:sz w:val="24"/>
                <w:szCs w:val="24"/>
              </w:rPr>
            </w:pPr>
            <w:r w:rsidRPr="00DA4CE3">
              <w:rPr>
                <w:rFonts w:ascii="Times New Roman" w:hAnsi="Times New Roman"/>
                <w:iCs/>
                <w:sz w:val="24"/>
                <w:szCs w:val="24"/>
              </w:rPr>
              <w:t xml:space="preserve">ОК 03. </w:t>
            </w:r>
            <w:r w:rsidRPr="00DA4CE3">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30894365" w14:textId="77777777" w:rsidR="00CC192D" w:rsidRPr="00DA4CE3" w:rsidRDefault="00CC192D" w:rsidP="00CC192D">
            <w:pPr>
              <w:tabs>
                <w:tab w:val="left" w:pos="182"/>
              </w:tabs>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xml:space="preserve"> В области духовно-нравственного воспитания:</w:t>
            </w:r>
          </w:p>
          <w:p w14:paraId="1CEB4FF0" w14:textId="77777777" w:rsidR="00CC192D" w:rsidRPr="00DA4CE3" w:rsidRDefault="00CC192D" w:rsidP="00CC192D">
            <w:pPr>
              <w:jc w:val="both"/>
              <w:rPr>
                <w:rFonts w:ascii="Times New Roman" w:hAnsi="Times New Roman"/>
                <w:iCs/>
                <w:sz w:val="24"/>
                <w:szCs w:val="24"/>
              </w:rPr>
            </w:pPr>
            <w:r w:rsidRPr="00DA4CE3">
              <w:rPr>
                <w:rFonts w:ascii="Times New Roman" w:hAnsi="Times New Roman"/>
                <w:color w:val="000000"/>
                <w:sz w:val="24"/>
                <w:szCs w:val="24"/>
                <w:shd w:val="clear" w:color="auto" w:fill="FFFFFF"/>
              </w:rPr>
              <w:t xml:space="preserve">-- </w:t>
            </w:r>
            <w:proofErr w:type="spellStart"/>
            <w:r w:rsidRPr="00DA4CE3">
              <w:rPr>
                <w:rFonts w:ascii="Times New Roman" w:hAnsi="Times New Roman"/>
                <w:color w:val="000000"/>
                <w:sz w:val="24"/>
                <w:szCs w:val="24"/>
                <w:shd w:val="clear" w:color="auto" w:fill="FFFFFF"/>
              </w:rPr>
              <w:t>сформированность</w:t>
            </w:r>
            <w:proofErr w:type="spellEnd"/>
            <w:r w:rsidRPr="00DA4CE3">
              <w:rPr>
                <w:rFonts w:ascii="Times New Roman" w:hAnsi="Times New Roman"/>
                <w:color w:val="000000"/>
                <w:sz w:val="24"/>
                <w:szCs w:val="24"/>
                <w:shd w:val="clear" w:color="auto" w:fill="FFFFFF"/>
              </w:rPr>
              <w:t xml:space="preserve"> нравственного сознания, этического поведения;</w:t>
            </w:r>
          </w:p>
          <w:p w14:paraId="0A66604A"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1488AFE8"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осознание личного вклада в построение устойчивого будущего;</w:t>
            </w:r>
          </w:p>
          <w:p w14:paraId="5AD11386"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1E6D705"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Овладение универсальными регулятивными действиями:</w:t>
            </w:r>
          </w:p>
          <w:p w14:paraId="2FD39E67"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а)</w:t>
            </w:r>
            <w:r w:rsidRPr="00DA4CE3">
              <w:rPr>
                <w:rFonts w:ascii="Times New Roman" w:hAnsi="Times New Roman"/>
                <w:color w:val="000000"/>
                <w:sz w:val="24"/>
                <w:szCs w:val="24"/>
                <w:lang w:eastAsia="ru-RU"/>
              </w:rPr>
              <w:t> самоорганизация:</w:t>
            </w:r>
          </w:p>
          <w:p w14:paraId="6470A91C"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1149341"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lastRenderedPageBreak/>
              <w:t>- самостоятельно составлять план решения проблемы с учетом имеющихся ресурсов, собственных возможностей и предпочтений;</w:t>
            </w:r>
          </w:p>
          <w:p w14:paraId="1D61F6AA"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давать оценку новым ситуациям;</w:t>
            </w:r>
          </w:p>
          <w:p w14:paraId="52408743" w14:textId="77777777" w:rsidR="00CC192D" w:rsidRPr="00DA4CE3" w:rsidRDefault="00CC192D" w:rsidP="00CC192D">
            <w:pPr>
              <w:jc w:val="both"/>
              <w:rPr>
                <w:rFonts w:ascii="Times New Roman" w:hAnsi="Times New Roman"/>
                <w:color w:val="000000"/>
                <w:sz w:val="24"/>
                <w:szCs w:val="24"/>
                <w:lang w:eastAsia="ru-RU"/>
              </w:rPr>
            </w:pPr>
            <w:r w:rsidRPr="00DA4CE3">
              <w:rPr>
                <w:rFonts w:ascii="Times New Roman" w:hAnsi="Times New Roman"/>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091F554"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б)</w:t>
            </w:r>
            <w:r w:rsidRPr="00DA4CE3">
              <w:rPr>
                <w:rFonts w:ascii="Times New Roman" w:hAnsi="Times New Roman"/>
                <w:color w:val="000000"/>
                <w:sz w:val="24"/>
                <w:szCs w:val="24"/>
                <w:lang w:eastAsia="ru-RU"/>
              </w:rPr>
              <w:t> самоконтроль:</w:t>
            </w:r>
          </w:p>
          <w:p w14:paraId="4A7D3EC7"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использовать приемы рефлексии для оценки ситуации, выбора верного решения;</w:t>
            </w:r>
          </w:p>
          <w:p w14:paraId="41DE3907" w14:textId="77777777" w:rsidR="00CC192D" w:rsidRPr="00DA4CE3" w:rsidRDefault="00CC192D" w:rsidP="00CC192D">
            <w:pPr>
              <w:jc w:val="both"/>
              <w:rPr>
                <w:rFonts w:ascii="Times New Roman" w:hAnsi="Times New Roman"/>
                <w:color w:val="000000"/>
                <w:sz w:val="24"/>
                <w:szCs w:val="24"/>
                <w:lang w:eastAsia="ru-RU"/>
              </w:rPr>
            </w:pPr>
            <w:r w:rsidRPr="00DA4CE3">
              <w:rPr>
                <w:rFonts w:ascii="Times New Roman" w:hAnsi="Times New Roman"/>
                <w:color w:val="000000"/>
                <w:sz w:val="24"/>
                <w:szCs w:val="24"/>
                <w:lang w:eastAsia="ru-RU"/>
              </w:rPr>
              <w:t>- уметь оценивать риски и своевременно принимать решения по их снижению;</w:t>
            </w:r>
          </w:p>
          <w:p w14:paraId="053E8821"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в)</w:t>
            </w:r>
            <w:r w:rsidRPr="00DA4CE3">
              <w:rPr>
                <w:rFonts w:ascii="Times New Roman" w:hAnsi="Times New Roman"/>
                <w:color w:val="000000"/>
                <w:sz w:val="24"/>
                <w:szCs w:val="24"/>
                <w:lang w:eastAsia="ru-RU"/>
              </w:rPr>
              <w:t xml:space="preserve"> эмоциональный интеллект, предполагающий </w:t>
            </w:r>
            <w:proofErr w:type="spellStart"/>
            <w:r w:rsidRPr="00DA4CE3">
              <w:rPr>
                <w:rFonts w:ascii="Times New Roman" w:hAnsi="Times New Roman"/>
                <w:color w:val="000000"/>
                <w:sz w:val="24"/>
                <w:szCs w:val="24"/>
                <w:lang w:eastAsia="ru-RU"/>
              </w:rPr>
              <w:t>сформированность</w:t>
            </w:r>
            <w:proofErr w:type="spellEnd"/>
            <w:r w:rsidRPr="00DA4CE3">
              <w:rPr>
                <w:rFonts w:ascii="Times New Roman" w:hAnsi="Times New Roman"/>
                <w:color w:val="000000"/>
                <w:sz w:val="24"/>
                <w:szCs w:val="24"/>
                <w:lang w:eastAsia="ru-RU"/>
              </w:rPr>
              <w:t>:</w:t>
            </w:r>
          </w:p>
          <w:p w14:paraId="4AF91183"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02198EB"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xml:space="preserve">- </w:t>
            </w:r>
            <w:proofErr w:type="spellStart"/>
            <w:r w:rsidRPr="00DA4CE3">
              <w:rPr>
                <w:rFonts w:ascii="Times New Roman" w:hAnsi="Times New Roman"/>
                <w:color w:val="000000"/>
                <w:sz w:val="24"/>
                <w:szCs w:val="24"/>
                <w:lang w:eastAsia="ru-RU"/>
              </w:rPr>
              <w:t>эмпатии</w:t>
            </w:r>
            <w:proofErr w:type="spellEnd"/>
            <w:r w:rsidRPr="00DA4CE3">
              <w:rPr>
                <w:rFonts w:ascii="Times New Roman" w:hAnsi="Times New Roman"/>
                <w:color w:val="000000"/>
                <w:sz w:val="24"/>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3F45067"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3EBD61E0"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609BC8"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4F44ED1F"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22499136"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xml:space="preserve">- сформировать умения выразительно (с учетом индивидуальных особенностей </w:t>
            </w:r>
            <w:r w:rsidRPr="00DA4CE3">
              <w:rPr>
                <w:rFonts w:ascii="Times New Roman" w:hAnsi="Times New Roman"/>
                <w:sz w:val="24"/>
                <w:szCs w:val="24"/>
              </w:rPr>
              <w:lastRenderedPageBreak/>
              <w:t>обучающихся) читать, в том числе наизусть, не менее 10 произведений и (или) фрагментов;</w:t>
            </w:r>
          </w:p>
          <w:p w14:paraId="7B549204" w14:textId="77777777" w:rsidR="00CC192D" w:rsidRPr="00DA4CE3" w:rsidRDefault="00CC192D" w:rsidP="00CC192D">
            <w:pPr>
              <w:shd w:val="clear" w:color="auto" w:fill="FFFFFF"/>
              <w:textAlignment w:val="baseline"/>
              <w:rPr>
                <w:rFonts w:ascii="Times New Roman" w:hAnsi="Times New Roman"/>
                <w:color w:val="000000"/>
                <w:sz w:val="24"/>
                <w:szCs w:val="24"/>
                <w:lang w:eastAsia="ru-RU"/>
              </w:rPr>
            </w:pPr>
          </w:p>
        </w:tc>
      </w:tr>
      <w:tr w:rsidR="00CC192D" w:rsidRPr="00683AC6" w14:paraId="76F36565" w14:textId="77777777" w:rsidTr="00CC192D">
        <w:tc>
          <w:tcPr>
            <w:tcW w:w="3539" w:type="dxa"/>
          </w:tcPr>
          <w:p w14:paraId="24E3ADE4" w14:textId="77777777" w:rsidR="00CC192D" w:rsidRPr="00DA4CE3" w:rsidRDefault="00CC192D" w:rsidP="00CC192D">
            <w:pPr>
              <w:rPr>
                <w:rFonts w:ascii="Times New Roman" w:hAnsi="Times New Roman"/>
                <w:sz w:val="24"/>
                <w:szCs w:val="24"/>
              </w:rPr>
            </w:pPr>
            <w:r w:rsidRPr="00DA4CE3">
              <w:rPr>
                <w:rFonts w:ascii="Times New Roman" w:hAnsi="Times New Roman"/>
                <w:iCs/>
                <w:sz w:val="24"/>
                <w:szCs w:val="24"/>
              </w:rPr>
              <w:t xml:space="preserve">ОК 04. </w:t>
            </w:r>
            <w:r w:rsidRPr="00DA4CE3">
              <w:rPr>
                <w:rFonts w:ascii="Times New Roman" w:hAnsi="Times New Roman"/>
                <w:sz w:val="24"/>
                <w:szCs w:val="24"/>
              </w:rPr>
              <w:t>Эффективно взаимодействовать и работать в коллективе и команде</w:t>
            </w:r>
          </w:p>
        </w:tc>
        <w:tc>
          <w:tcPr>
            <w:tcW w:w="6237" w:type="dxa"/>
          </w:tcPr>
          <w:p w14:paraId="4D92BA4D"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готовность к саморазвитию, самостоятельности и самоопределению;</w:t>
            </w:r>
          </w:p>
          <w:p w14:paraId="1101F7D7" w14:textId="77777777" w:rsidR="00CC192D" w:rsidRPr="00DA4CE3" w:rsidRDefault="00CC192D" w:rsidP="00CC192D">
            <w:pPr>
              <w:pStyle w:val="dt-p"/>
              <w:shd w:val="clear" w:color="auto" w:fill="FFFFFF"/>
              <w:spacing w:before="0" w:beforeAutospacing="0" w:after="0" w:afterAutospacing="0"/>
              <w:jc w:val="both"/>
              <w:textAlignment w:val="baseline"/>
              <w:rPr>
                <w:color w:val="000000"/>
              </w:rPr>
            </w:pPr>
            <w:r w:rsidRPr="00DA4CE3">
              <w:rPr>
                <w:color w:val="000000"/>
              </w:rPr>
              <w:t>-овладение навыками учебно-исследовательской, проектной и социальной деятельности;</w:t>
            </w:r>
          </w:p>
          <w:p w14:paraId="138D9ABF"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Овладение универсальными коммуникативными действиями:</w:t>
            </w:r>
          </w:p>
          <w:p w14:paraId="3A76483C"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б)</w:t>
            </w:r>
            <w:r w:rsidRPr="00DA4CE3">
              <w:rPr>
                <w:rFonts w:ascii="Times New Roman" w:hAnsi="Times New Roman"/>
                <w:color w:val="000000"/>
                <w:sz w:val="24"/>
                <w:szCs w:val="24"/>
                <w:lang w:eastAsia="ru-RU"/>
              </w:rPr>
              <w:t> совместная деятельность:</w:t>
            </w:r>
          </w:p>
          <w:p w14:paraId="66BDFE23"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понимать и использовать преимущества командной и индивидуальной работы;</w:t>
            </w:r>
          </w:p>
          <w:p w14:paraId="21CB647A"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2DA550B"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14:paraId="5CFD4DBA" w14:textId="77777777" w:rsidR="00CC192D" w:rsidRPr="00DA4CE3" w:rsidRDefault="00CC192D" w:rsidP="00CC192D">
            <w:pPr>
              <w:jc w:val="both"/>
              <w:rPr>
                <w:rFonts w:ascii="Times New Roman" w:hAnsi="Times New Roman"/>
                <w:color w:val="000000"/>
                <w:sz w:val="24"/>
                <w:szCs w:val="24"/>
                <w:lang w:eastAsia="ru-RU"/>
              </w:rPr>
            </w:pPr>
            <w:r w:rsidRPr="00DA4CE3">
              <w:rPr>
                <w:rFonts w:ascii="Times New Roman" w:hAnsi="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C9BC464"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Овладение универсальными регулятивными действиями:</w:t>
            </w:r>
          </w:p>
          <w:p w14:paraId="7ECA18C6"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г)</w:t>
            </w:r>
            <w:r w:rsidRPr="00DA4CE3">
              <w:rPr>
                <w:rFonts w:ascii="Times New Roman" w:hAnsi="Times New Roman"/>
                <w:color w:val="000000"/>
                <w:sz w:val="24"/>
                <w:szCs w:val="24"/>
                <w:lang w:eastAsia="ru-RU"/>
              </w:rPr>
              <w:t> принятие себя и других людей:</w:t>
            </w:r>
          </w:p>
          <w:p w14:paraId="2A256C3A"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принимать мотивы и аргументы других людей при анализе результатов деятельности;</w:t>
            </w:r>
          </w:p>
          <w:p w14:paraId="78B5B021"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признавать свое право и право других людей на ошибки;</w:t>
            </w:r>
          </w:p>
          <w:p w14:paraId="6D32D1A1"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lang w:eastAsia="ru-RU"/>
              </w:rPr>
              <w:t>- развивать способность понимать мир с позиции другого человека;</w:t>
            </w:r>
          </w:p>
        </w:tc>
        <w:tc>
          <w:tcPr>
            <w:tcW w:w="4961" w:type="dxa"/>
          </w:tcPr>
          <w:p w14:paraId="51A10034" w14:textId="77777777" w:rsidR="00CC192D" w:rsidRPr="00DA4CE3" w:rsidRDefault="00CC192D" w:rsidP="00CC192D">
            <w:pPr>
              <w:rPr>
                <w:rFonts w:ascii="Times New Roman" w:hAnsi="Times New Roman"/>
                <w:sz w:val="24"/>
                <w:szCs w:val="24"/>
              </w:rPr>
            </w:pPr>
            <w:r w:rsidRPr="00DA4CE3">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14:paraId="2891A854" w14:textId="77777777" w:rsidR="00CC192D" w:rsidRPr="00DA4CE3" w:rsidRDefault="00CC192D" w:rsidP="00CC192D">
            <w:pPr>
              <w:rPr>
                <w:rFonts w:ascii="Times New Roman" w:hAnsi="Times New Roman"/>
                <w:sz w:val="24"/>
                <w:szCs w:val="24"/>
              </w:rPr>
            </w:pPr>
            <w:r w:rsidRPr="00DA4CE3">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683AC6" w14:paraId="7072FBCE" w14:textId="77777777" w:rsidTr="00CC192D">
        <w:tc>
          <w:tcPr>
            <w:tcW w:w="3539" w:type="dxa"/>
          </w:tcPr>
          <w:p w14:paraId="7285CD72" w14:textId="77777777" w:rsidR="00CC192D" w:rsidRPr="00DA4CE3" w:rsidRDefault="00CC192D" w:rsidP="00CC192D">
            <w:pPr>
              <w:rPr>
                <w:rFonts w:ascii="Times New Roman" w:hAnsi="Times New Roman"/>
                <w:sz w:val="24"/>
                <w:szCs w:val="24"/>
              </w:rPr>
            </w:pPr>
            <w:r w:rsidRPr="00DA4CE3">
              <w:rPr>
                <w:rFonts w:ascii="Times New Roman" w:hAnsi="Times New Roman"/>
                <w:iCs/>
                <w:sz w:val="24"/>
                <w:szCs w:val="24"/>
              </w:rPr>
              <w:t xml:space="preserve">ОК 05. </w:t>
            </w:r>
            <w:r w:rsidRPr="00DA4CE3">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12279510"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В области эстетического воспитания:</w:t>
            </w:r>
          </w:p>
          <w:p w14:paraId="138E4A07"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4BA9F65"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681D004"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D15F9A1"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1F16569A" w14:textId="77777777" w:rsidR="00CC192D" w:rsidRPr="00DA4CE3" w:rsidRDefault="00CC192D" w:rsidP="00CC192D">
            <w:pPr>
              <w:shd w:val="clear" w:color="auto" w:fill="FFFFFF"/>
              <w:jc w:val="both"/>
              <w:textAlignment w:val="baseline"/>
              <w:rPr>
                <w:rFonts w:ascii="Times New Roman" w:hAnsi="Times New Roman"/>
                <w:color w:val="000000"/>
                <w:sz w:val="24"/>
                <w:szCs w:val="24"/>
                <w:u w:val="single"/>
                <w:lang w:eastAsia="ru-RU"/>
              </w:rPr>
            </w:pPr>
            <w:r w:rsidRPr="00DA4CE3">
              <w:rPr>
                <w:rFonts w:ascii="Times New Roman" w:hAnsi="Times New Roman"/>
                <w:color w:val="000000"/>
                <w:sz w:val="24"/>
                <w:szCs w:val="24"/>
                <w:lang w:eastAsia="ru-RU"/>
              </w:rPr>
              <w:t>Овладение универсальными коммуникативными действиями:</w:t>
            </w:r>
          </w:p>
          <w:p w14:paraId="370525DE"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808080"/>
                <w:sz w:val="24"/>
                <w:szCs w:val="24"/>
                <w:lang w:eastAsia="ru-RU"/>
              </w:rPr>
              <w:t>а)</w:t>
            </w:r>
            <w:r w:rsidRPr="00DA4CE3">
              <w:rPr>
                <w:rFonts w:ascii="Times New Roman" w:hAnsi="Times New Roman"/>
                <w:color w:val="000000"/>
                <w:sz w:val="24"/>
                <w:szCs w:val="24"/>
                <w:lang w:eastAsia="ru-RU"/>
              </w:rPr>
              <w:t> общение:</w:t>
            </w:r>
          </w:p>
          <w:p w14:paraId="5B8A79E8"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lastRenderedPageBreak/>
              <w:t>- осуществлять коммуникации во всех сферах жизни;</w:t>
            </w:r>
          </w:p>
          <w:p w14:paraId="6A73A553"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9A5E81" w14:textId="77777777" w:rsidR="00CC192D" w:rsidRPr="00DA4CE3" w:rsidRDefault="00CC192D" w:rsidP="00CC192D">
            <w:pPr>
              <w:pStyle w:val="dt-p"/>
              <w:shd w:val="clear" w:color="auto" w:fill="FFFFFF"/>
              <w:spacing w:before="0" w:beforeAutospacing="0" w:after="0" w:afterAutospacing="0"/>
              <w:jc w:val="both"/>
              <w:textAlignment w:val="baseline"/>
            </w:pPr>
            <w:r w:rsidRPr="00DA4CE3">
              <w:rPr>
                <w:color w:val="000000"/>
              </w:rPr>
              <w:t>- развернуто и логично излагать свою точку зрения с использованием языковых средств;</w:t>
            </w:r>
          </w:p>
        </w:tc>
        <w:tc>
          <w:tcPr>
            <w:tcW w:w="4961" w:type="dxa"/>
          </w:tcPr>
          <w:p w14:paraId="4A2876A5"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D5C747B"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EED52AC"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t xml:space="preserve">- сформировать представления о литературном произведении как явлении </w:t>
            </w:r>
            <w:r w:rsidRPr="00DA4CE3">
              <w:rPr>
                <w:rFonts w:ascii="Times New Roman" w:hAnsi="Times New Roman"/>
                <w:sz w:val="24"/>
                <w:szCs w:val="24"/>
              </w:rPr>
              <w:lastRenderedPageBreak/>
              <w:t>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1896EF8" w14:textId="77777777" w:rsidR="00CC192D" w:rsidRPr="00DA4CE3" w:rsidRDefault="00CC192D" w:rsidP="00CC192D">
            <w:pPr>
              <w:rPr>
                <w:rFonts w:ascii="Times New Roman" w:hAnsi="Times New Roman"/>
                <w:sz w:val="24"/>
                <w:szCs w:val="24"/>
              </w:rPr>
            </w:pPr>
          </w:p>
        </w:tc>
      </w:tr>
      <w:tr w:rsidR="00CC192D" w:rsidRPr="00683AC6" w14:paraId="1835688D" w14:textId="77777777" w:rsidTr="00CC192D">
        <w:tc>
          <w:tcPr>
            <w:tcW w:w="3539" w:type="dxa"/>
          </w:tcPr>
          <w:p w14:paraId="0632F444" w14:textId="77777777" w:rsidR="00CC192D" w:rsidRPr="00DA4CE3" w:rsidRDefault="00CC192D" w:rsidP="00CC192D">
            <w:pPr>
              <w:rPr>
                <w:rFonts w:ascii="Times New Roman" w:hAnsi="Times New Roman"/>
                <w:sz w:val="24"/>
                <w:szCs w:val="24"/>
              </w:rPr>
            </w:pPr>
            <w:r w:rsidRPr="00DA4CE3">
              <w:rPr>
                <w:rFonts w:ascii="Times New Roman" w:hAnsi="Times New Roman"/>
                <w:iCs/>
                <w:sz w:val="24"/>
                <w:szCs w:val="24"/>
              </w:rPr>
              <w:t>ОК 06</w:t>
            </w:r>
            <w:r w:rsidR="00215867" w:rsidRPr="00DA4CE3">
              <w:rPr>
                <w:rFonts w:ascii="Times New Roman" w:hAnsi="Times New Roman"/>
                <w:iCs/>
                <w:sz w:val="24"/>
                <w:szCs w:val="24"/>
              </w:rPr>
              <w:t>.</w:t>
            </w:r>
            <w:r w:rsidRPr="00DA4CE3">
              <w:rPr>
                <w:rFonts w:ascii="Times New Roman" w:hAnsi="Times New Roman"/>
                <w:iCs/>
                <w:sz w:val="24"/>
                <w:szCs w:val="24"/>
              </w:rPr>
              <w:t xml:space="preserve"> </w:t>
            </w:r>
            <w:r w:rsidRPr="00DA4CE3">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6BD193DE" w14:textId="77777777" w:rsidR="00CC192D" w:rsidRPr="00DA4CE3" w:rsidRDefault="00CC192D" w:rsidP="00CC192D">
            <w:pPr>
              <w:jc w:val="both"/>
              <w:rPr>
                <w:rFonts w:ascii="Times New Roman" w:hAnsi="Times New Roman"/>
                <w:iCs/>
                <w:sz w:val="24"/>
                <w:szCs w:val="24"/>
              </w:rPr>
            </w:pPr>
            <w:r w:rsidRPr="00DA4CE3">
              <w:rPr>
                <w:rFonts w:ascii="Times New Roman" w:hAnsi="Times New Roman"/>
                <w:color w:val="000000"/>
                <w:sz w:val="24"/>
                <w:szCs w:val="24"/>
                <w:shd w:val="clear" w:color="auto" w:fill="FFFFFF"/>
              </w:rPr>
              <w:t>- осознание обучающимися российской гражданской идентичности;</w:t>
            </w:r>
          </w:p>
          <w:p w14:paraId="62228A35"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21CF615"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В части гражданского воспитания:</w:t>
            </w:r>
          </w:p>
          <w:p w14:paraId="0C1973E0"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осознание своих конституционных прав и обязанностей, уважение закона и правопорядка;</w:t>
            </w:r>
          </w:p>
          <w:p w14:paraId="477F0F99"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14:paraId="70863566"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7BB7B92"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E807113" w14:textId="77777777" w:rsidR="00CC192D" w:rsidRPr="00DA4CE3" w:rsidRDefault="00CC192D" w:rsidP="00CC192D">
            <w:pPr>
              <w:tabs>
                <w:tab w:val="left" w:pos="419"/>
              </w:tabs>
              <w:jc w:val="both"/>
              <w:rPr>
                <w:rFonts w:ascii="Times New Roman" w:hAnsi="Times New Roman"/>
                <w:sz w:val="24"/>
                <w:szCs w:val="24"/>
              </w:rPr>
            </w:pPr>
            <w:r w:rsidRPr="00DA4CE3">
              <w:rPr>
                <w:rFonts w:ascii="Times New Roman" w:hAnsi="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14:paraId="407EA1FF"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lastRenderedPageBreak/>
              <w:t>- готовность к гуманитарной и волонтерской деятельности;</w:t>
            </w:r>
            <w:r w:rsidRPr="00DA4CE3">
              <w:rPr>
                <w:rFonts w:ascii="Times New Roman" w:hAnsi="Times New Roman"/>
                <w:iCs/>
                <w:sz w:val="24"/>
                <w:szCs w:val="24"/>
              </w:rPr>
              <w:t xml:space="preserve"> </w:t>
            </w:r>
          </w:p>
          <w:p w14:paraId="55198109"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патриотического воспитания:</w:t>
            </w:r>
          </w:p>
          <w:p w14:paraId="4E782876"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xml:space="preserve">- </w:t>
            </w:r>
            <w:proofErr w:type="spellStart"/>
            <w:r w:rsidRPr="00DA4CE3">
              <w:rPr>
                <w:rFonts w:ascii="Times New Roman" w:hAnsi="Times New Roman"/>
                <w:color w:val="000000"/>
                <w:sz w:val="24"/>
                <w:szCs w:val="24"/>
                <w:shd w:val="clear" w:color="auto" w:fill="FFFFFF"/>
              </w:rPr>
              <w:t>сформированность</w:t>
            </w:r>
            <w:proofErr w:type="spellEnd"/>
            <w:r w:rsidRPr="00DA4CE3">
              <w:rPr>
                <w:rFonts w:ascii="Times New Roman" w:hAnsi="Times New Roman"/>
                <w:color w:val="000000"/>
                <w:sz w:val="24"/>
                <w:szCs w:val="24"/>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B509CF"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6464D53"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14:paraId="72113E31" w14:textId="77777777" w:rsidR="00CC192D" w:rsidRPr="00DA4CE3" w:rsidRDefault="00CC192D" w:rsidP="00CC192D">
            <w:pPr>
              <w:jc w:val="both"/>
              <w:rPr>
                <w:rFonts w:ascii="Times New Roman" w:hAnsi="Times New Roman"/>
                <w:color w:val="000000"/>
                <w:sz w:val="24"/>
                <w:szCs w:val="24"/>
              </w:rPr>
            </w:pPr>
            <w:r w:rsidRPr="00DA4CE3">
              <w:rPr>
                <w:rFonts w:ascii="Times New Roman" w:hAnsi="Times New Roman"/>
                <w:color w:val="000000"/>
                <w:sz w:val="24"/>
                <w:szCs w:val="24"/>
                <w:shd w:val="clear" w:color="auto" w:fill="FFFFFF"/>
              </w:rPr>
              <w:t xml:space="preserve">освоенные обучающимися </w:t>
            </w:r>
            <w:proofErr w:type="spellStart"/>
            <w:r w:rsidRPr="00DA4CE3">
              <w:rPr>
                <w:rFonts w:ascii="Times New Roman" w:hAnsi="Times New Roman"/>
                <w:color w:val="000000"/>
                <w:sz w:val="24"/>
                <w:szCs w:val="24"/>
                <w:shd w:val="clear" w:color="auto" w:fill="FFFFFF"/>
              </w:rPr>
              <w:t>межпредметные</w:t>
            </w:r>
            <w:proofErr w:type="spellEnd"/>
            <w:r w:rsidRPr="00DA4CE3">
              <w:rPr>
                <w:rFonts w:ascii="Times New Roman" w:hAnsi="Times New Roman"/>
                <w:color w:val="000000"/>
                <w:sz w:val="24"/>
                <w:szCs w:val="24"/>
                <w:shd w:val="clear" w:color="auto" w:fill="FFFFFF"/>
              </w:rPr>
              <w:t xml:space="preserve"> понятия и универсальные учебные действия (регулятивные, познавательные, коммуникативные);</w:t>
            </w:r>
          </w:p>
          <w:p w14:paraId="1A8BE43A" w14:textId="77777777" w:rsidR="00CC192D" w:rsidRPr="00DA4CE3" w:rsidRDefault="00CC192D" w:rsidP="00CC192D">
            <w:pPr>
              <w:pStyle w:val="dt-p"/>
              <w:shd w:val="clear" w:color="auto" w:fill="FFFFFF"/>
              <w:spacing w:before="0" w:beforeAutospacing="0" w:after="0" w:afterAutospacing="0"/>
              <w:jc w:val="both"/>
              <w:textAlignment w:val="baseline"/>
              <w:rPr>
                <w:color w:val="000000"/>
              </w:rPr>
            </w:pPr>
            <w:r w:rsidRPr="00DA4CE3">
              <w:rPr>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3BF3374" w14:textId="77777777" w:rsidR="00CC192D" w:rsidRPr="00DA4CE3" w:rsidRDefault="00CC192D" w:rsidP="00CC192D">
            <w:pPr>
              <w:pStyle w:val="dt-p"/>
              <w:shd w:val="clear" w:color="auto" w:fill="FFFFFF"/>
              <w:spacing w:before="0" w:beforeAutospacing="0" w:after="0" w:afterAutospacing="0"/>
              <w:textAlignment w:val="baseline"/>
              <w:rPr>
                <w:color w:val="000000"/>
                <w:shd w:val="clear" w:color="auto" w:fill="FFFFFF"/>
              </w:rPr>
            </w:pPr>
            <w:r w:rsidRPr="00DA4CE3">
              <w:rPr>
                <w:color w:val="000000"/>
              </w:rPr>
              <w:t>- овладение навыками учебно-исследовательской, проектной и социальной деятельности</w:t>
            </w:r>
          </w:p>
        </w:tc>
        <w:tc>
          <w:tcPr>
            <w:tcW w:w="4961" w:type="dxa"/>
          </w:tcPr>
          <w:p w14:paraId="5925AD53" w14:textId="77777777" w:rsidR="00CC192D" w:rsidRPr="00DA4CE3" w:rsidRDefault="00CC192D" w:rsidP="00CC192D">
            <w:pPr>
              <w:widowControl w:val="0"/>
              <w:autoSpaceDE w:val="0"/>
              <w:autoSpaceDN w:val="0"/>
              <w:adjustRightInd w:val="0"/>
              <w:jc w:val="both"/>
              <w:rPr>
                <w:rFonts w:ascii="Times New Roman" w:hAnsi="Times New Roman"/>
                <w:sz w:val="24"/>
                <w:szCs w:val="24"/>
              </w:rPr>
            </w:pPr>
            <w:r w:rsidRPr="00DA4CE3">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5772E3C" w14:textId="77777777" w:rsidR="00CC192D" w:rsidRPr="00DA4CE3" w:rsidRDefault="00CC192D" w:rsidP="00CC192D">
            <w:pPr>
              <w:shd w:val="clear" w:color="auto" w:fill="FFFFFF"/>
              <w:textAlignment w:val="baseline"/>
              <w:rPr>
                <w:rFonts w:ascii="Times New Roman" w:hAnsi="Times New Roman"/>
                <w:sz w:val="24"/>
                <w:szCs w:val="24"/>
              </w:rPr>
            </w:pPr>
            <w:r w:rsidRPr="00DA4CE3">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CC192D" w:rsidRPr="00683AC6" w14:paraId="189800CB" w14:textId="77777777" w:rsidTr="00CC192D">
        <w:tc>
          <w:tcPr>
            <w:tcW w:w="3539" w:type="dxa"/>
          </w:tcPr>
          <w:p w14:paraId="53F897E7" w14:textId="77777777" w:rsidR="00CC192D" w:rsidRPr="00DA4CE3" w:rsidRDefault="00CC192D" w:rsidP="00CC192D">
            <w:pPr>
              <w:rPr>
                <w:rFonts w:ascii="Times New Roman" w:hAnsi="Times New Roman"/>
                <w:sz w:val="24"/>
                <w:szCs w:val="24"/>
              </w:rPr>
            </w:pPr>
            <w:r w:rsidRPr="00DA4CE3">
              <w:rPr>
                <w:rFonts w:ascii="Times New Roman" w:hAnsi="Times New Roman"/>
                <w:iCs/>
                <w:sz w:val="24"/>
                <w:szCs w:val="24"/>
              </w:rPr>
              <w:t>ОК 09</w:t>
            </w:r>
            <w:r w:rsidR="00215867" w:rsidRPr="00DA4CE3">
              <w:rPr>
                <w:rFonts w:ascii="Times New Roman" w:hAnsi="Times New Roman"/>
                <w:iCs/>
                <w:sz w:val="24"/>
                <w:szCs w:val="24"/>
              </w:rPr>
              <w:t>.</w:t>
            </w:r>
            <w:r w:rsidRPr="00DA4CE3">
              <w:rPr>
                <w:rFonts w:ascii="Times New Roman" w:hAnsi="Times New Roman"/>
                <w:iCs/>
                <w:sz w:val="24"/>
                <w:szCs w:val="24"/>
              </w:rPr>
              <w:t xml:space="preserve"> </w:t>
            </w:r>
            <w:r w:rsidRPr="00DA4CE3">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7" w:type="dxa"/>
          </w:tcPr>
          <w:p w14:paraId="02E858FB"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xml:space="preserve">- наличие мотивации к обучению и личностному развитию; </w:t>
            </w:r>
          </w:p>
          <w:p w14:paraId="26AA436B"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В области ценности научного познания:</w:t>
            </w:r>
          </w:p>
          <w:p w14:paraId="6CE9161E"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t xml:space="preserve">- </w:t>
            </w:r>
            <w:proofErr w:type="spellStart"/>
            <w:r w:rsidRPr="00DA4CE3">
              <w:rPr>
                <w:rFonts w:ascii="Times New Roman" w:hAnsi="Times New Roman"/>
                <w:color w:val="000000"/>
                <w:sz w:val="24"/>
                <w:szCs w:val="24"/>
                <w:shd w:val="clear" w:color="auto" w:fill="FFFFFF"/>
              </w:rPr>
              <w:t>сформированность</w:t>
            </w:r>
            <w:proofErr w:type="spellEnd"/>
            <w:r w:rsidRPr="00DA4CE3">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DA4CE3">
              <w:rPr>
                <w:rFonts w:ascii="Times New Roman" w:hAnsi="Times New Roman"/>
                <w:iCs/>
                <w:sz w:val="24"/>
                <w:szCs w:val="24"/>
              </w:rPr>
              <w:t xml:space="preserve"> </w:t>
            </w:r>
          </w:p>
          <w:p w14:paraId="45028139" w14:textId="77777777" w:rsidR="00CC192D" w:rsidRPr="00DA4CE3" w:rsidRDefault="00CC192D" w:rsidP="00CC192D">
            <w:pPr>
              <w:jc w:val="both"/>
              <w:rPr>
                <w:rFonts w:ascii="Times New Roman" w:hAnsi="Times New Roman"/>
                <w:sz w:val="24"/>
                <w:szCs w:val="24"/>
              </w:rPr>
            </w:pPr>
            <w:r w:rsidRPr="00DA4CE3">
              <w:rPr>
                <w:rFonts w:ascii="Times New Roman" w:hAnsi="Times New Roman"/>
                <w:color w:val="000000"/>
                <w:sz w:val="24"/>
                <w:szCs w:val="24"/>
                <w:shd w:val="clear" w:color="auto" w:fill="FFFFFF"/>
              </w:rPr>
              <w:lastRenderedPageBreak/>
              <w:t>- совершенствование языковой и читательской культуры как средства взаимодействия между людьми и познания мира;</w:t>
            </w:r>
            <w:r w:rsidRPr="00DA4CE3">
              <w:rPr>
                <w:rFonts w:ascii="Times New Roman" w:hAnsi="Times New Roman"/>
                <w:iCs/>
                <w:sz w:val="24"/>
                <w:szCs w:val="24"/>
              </w:rPr>
              <w:t xml:space="preserve"> </w:t>
            </w:r>
          </w:p>
          <w:p w14:paraId="0C243928"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4B17804" w14:textId="77777777" w:rsidR="00CC192D" w:rsidRPr="00DA4CE3" w:rsidRDefault="00CC192D" w:rsidP="00CC192D">
            <w:pPr>
              <w:jc w:val="both"/>
              <w:rPr>
                <w:rStyle w:val="dt-m"/>
                <w:rFonts w:ascii="Times New Roman" w:hAnsi="Times New Roman"/>
                <w:color w:val="808080"/>
                <w:sz w:val="24"/>
                <w:szCs w:val="24"/>
                <w:shd w:val="clear" w:color="auto" w:fill="FFFFFF"/>
              </w:rPr>
            </w:pPr>
            <w:r w:rsidRPr="00DA4CE3">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07560C0C" w14:textId="77777777" w:rsidR="00CC192D" w:rsidRPr="00DA4CE3" w:rsidRDefault="00CC192D" w:rsidP="00CC192D">
            <w:pPr>
              <w:jc w:val="both"/>
              <w:rPr>
                <w:rFonts w:ascii="Times New Roman" w:hAnsi="Times New Roman"/>
                <w:color w:val="000000"/>
                <w:sz w:val="24"/>
                <w:szCs w:val="24"/>
                <w:shd w:val="clear" w:color="auto" w:fill="FFFFFF"/>
              </w:rPr>
            </w:pPr>
            <w:r w:rsidRPr="00DA4CE3">
              <w:rPr>
                <w:rStyle w:val="dt-m"/>
                <w:rFonts w:ascii="Times New Roman" w:hAnsi="Times New Roman"/>
                <w:color w:val="808080"/>
                <w:sz w:val="24"/>
                <w:szCs w:val="24"/>
                <w:shd w:val="clear" w:color="auto" w:fill="FFFFFF"/>
              </w:rPr>
              <w:t>б)</w:t>
            </w:r>
            <w:r w:rsidRPr="00DA4CE3">
              <w:rPr>
                <w:rFonts w:ascii="Times New Roman" w:hAnsi="Times New Roman"/>
                <w:color w:val="000000"/>
                <w:sz w:val="24"/>
                <w:szCs w:val="24"/>
                <w:shd w:val="clear" w:color="auto" w:fill="FFFFFF"/>
              </w:rPr>
              <w:t> базовые исследовательские действия:</w:t>
            </w:r>
          </w:p>
          <w:p w14:paraId="0B18CCA1"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p>
          <w:p w14:paraId="516EECAB"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DA4CE3">
              <w:rPr>
                <w:rFonts w:ascii="Times New Roman" w:hAnsi="Times New Roman"/>
                <w:iCs/>
                <w:sz w:val="24"/>
                <w:szCs w:val="24"/>
              </w:rPr>
              <w:t xml:space="preserve"> </w:t>
            </w:r>
          </w:p>
          <w:p w14:paraId="277A2E18"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DA4CE3">
              <w:rPr>
                <w:rFonts w:ascii="Times New Roman" w:hAnsi="Times New Roman"/>
                <w:iCs/>
                <w:sz w:val="24"/>
                <w:szCs w:val="24"/>
              </w:rPr>
              <w:t xml:space="preserve"> </w:t>
            </w:r>
          </w:p>
          <w:p w14:paraId="15471D9F" w14:textId="77777777" w:rsidR="00CC192D" w:rsidRPr="00DA4CE3" w:rsidRDefault="00CC192D" w:rsidP="00CC192D">
            <w:pPr>
              <w:shd w:val="clear" w:color="auto" w:fill="FFFFFF"/>
              <w:jc w:val="both"/>
              <w:textAlignment w:val="baseline"/>
              <w:rPr>
                <w:rFonts w:ascii="Times New Roman" w:hAnsi="Times New Roman"/>
                <w:color w:val="000000"/>
                <w:sz w:val="24"/>
                <w:szCs w:val="24"/>
                <w:lang w:eastAsia="ru-RU"/>
              </w:rPr>
            </w:pPr>
            <w:r w:rsidRPr="00DA4CE3">
              <w:rPr>
                <w:rFonts w:ascii="Times New Roman" w:hAnsi="Times New Roman"/>
                <w:color w:val="000000"/>
                <w:sz w:val="24"/>
                <w:szCs w:val="24"/>
                <w:lang w:eastAsia="ru-RU"/>
              </w:rPr>
              <w:t>- формирование научного типа мышления, владение научной терминологией, ключевыми понятиями и методами;</w:t>
            </w:r>
            <w:r w:rsidRPr="00DA4CE3">
              <w:rPr>
                <w:rFonts w:ascii="Times New Roman" w:hAnsi="Times New Roman"/>
                <w:iCs/>
                <w:sz w:val="24"/>
                <w:szCs w:val="24"/>
              </w:rPr>
              <w:t xml:space="preserve"> </w:t>
            </w:r>
          </w:p>
          <w:p w14:paraId="64481A80" w14:textId="77777777" w:rsidR="00CC192D" w:rsidRPr="00DA4CE3" w:rsidRDefault="00CC192D" w:rsidP="00CC192D">
            <w:pPr>
              <w:shd w:val="clear" w:color="auto" w:fill="FFFFFF"/>
              <w:jc w:val="both"/>
              <w:textAlignment w:val="baseline"/>
              <w:rPr>
                <w:rFonts w:ascii="Times New Roman" w:hAnsi="Times New Roman"/>
                <w:sz w:val="24"/>
                <w:szCs w:val="24"/>
              </w:rPr>
            </w:pPr>
            <w:r w:rsidRPr="00DA4CE3">
              <w:rPr>
                <w:rFonts w:ascii="Times New Roman" w:hAnsi="Times New Roman"/>
                <w:color w:val="000000"/>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14:paraId="3D2D941D" w14:textId="77777777" w:rsidR="00CC192D" w:rsidRPr="00DA4CE3" w:rsidRDefault="00CC192D" w:rsidP="00CC192D">
            <w:pPr>
              <w:rPr>
                <w:rFonts w:ascii="Times New Roman" w:hAnsi="Times New Roman"/>
                <w:sz w:val="24"/>
                <w:szCs w:val="24"/>
              </w:rPr>
            </w:pPr>
            <w:r w:rsidRPr="00DA4CE3">
              <w:rPr>
                <w:rFonts w:ascii="Times New Roman" w:hAnsi="Times New Roman"/>
                <w:sz w:val="24"/>
                <w:szCs w:val="24"/>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DA4CE3">
              <w:rPr>
                <w:rFonts w:ascii="Times New Roman" w:hAnsi="Times New Roman"/>
                <w:sz w:val="24"/>
                <w:szCs w:val="24"/>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DA4CE3" w:rsidRPr="00683AC6" w14:paraId="6DDA035C" w14:textId="77777777" w:rsidTr="00DE3C26">
        <w:tc>
          <w:tcPr>
            <w:tcW w:w="14737" w:type="dxa"/>
            <w:gridSpan w:val="3"/>
          </w:tcPr>
          <w:p w14:paraId="652F97A8" w14:textId="03AC4A9E" w:rsidR="00DA4CE3" w:rsidRPr="00DA4CE3" w:rsidRDefault="00DA4CE3" w:rsidP="00DA4CE3">
            <w:pPr>
              <w:rPr>
                <w:rFonts w:ascii="Times New Roman" w:hAnsi="Times New Roman"/>
                <w:sz w:val="24"/>
                <w:szCs w:val="24"/>
              </w:rPr>
            </w:pPr>
            <w:r w:rsidRPr="00DA4CE3">
              <w:rPr>
                <w:rFonts w:ascii="Times New Roman" w:eastAsia="Calibri" w:hAnsi="Times New Roman"/>
                <w:iCs/>
                <w:sz w:val="23"/>
                <w:szCs w:val="23"/>
                <w:lang w:eastAsia="ru-RU"/>
              </w:rPr>
              <w:t>Как предмет общеобразовательного цикла «</w:t>
            </w:r>
            <w:r>
              <w:rPr>
                <w:rFonts w:ascii="Times New Roman" w:eastAsia="Calibri" w:hAnsi="Times New Roman"/>
                <w:iCs/>
                <w:sz w:val="23"/>
                <w:szCs w:val="23"/>
                <w:lang w:eastAsia="ru-RU"/>
              </w:rPr>
              <w:t>Литература</w:t>
            </w:r>
            <w:r w:rsidRPr="00DA4CE3">
              <w:rPr>
                <w:rFonts w:ascii="Times New Roman" w:eastAsia="Calibri" w:hAnsi="Times New Roman"/>
                <w:iCs/>
                <w:sz w:val="23"/>
                <w:szCs w:val="23"/>
                <w:lang w:eastAsia="ru-RU"/>
              </w:rPr>
              <w:t>» участвует в формировании профессиональных компетенций</w:t>
            </w:r>
          </w:p>
        </w:tc>
      </w:tr>
    </w:tbl>
    <w:bookmarkEnd w:id="5"/>
    <w:p w14:paraId="5FBFDFE0" w14:textId="77777777" w:rsidR="00CC192D" w:rsidRPr="00683AC6" w:rsidRDefault="00CC192D" w:rsidP="00CC192D">
      <w:pPr>
        <w:tabs>
          <w:tab w:val="center" w:pos="7285"/>
        </w:tabs>
        <w:rPr>
          <w:rFonts w:ascii="OfficinaSansBookC" w:hAnsi="OfficinaSansBookC"/>
          <w:sz w:val="28"/>
          <w:szCs w:val="28"/>
          <w:lang w:eastAsia="ru-RU"/>
        </w:rPr>
        <w:sectPr w:rsidR="00CC192D" w:rsidRPr="00683AC6" w:rsidSect="00CC192D">
          <w:pgSz w:w="16838" w:h="11906" w:orient="landscape"/>
          <w:pgMar w:top="1701" w:right="1134" w:bottom="850" w:left="1134" w:header="708" w:footer="708" w:gutter="0"/>
          <w:cols w:space="720"/>
          <w:docGrid w:linePitch="299"/>
        </w:sectPr>
      </w:pPr>
      <w:r w:rsidRPr="00683AC6">
        <w:rPr>
          <w:rFonts w:ascii="OfficinaSansBookC" w:hAnsi="OfficinaSansBookC"/>
          <w:sz w:val="28"/>
          <w:szCs w:val="28"/>
          <w:lang w:eastAsia="ru-RU"/>
        </w:rPr>
        <w:tab/>
      </w:r>
    </w:p>
    <w:p w14:paraId="5EFC6D2A" w14:textId="77777777" w:rsidR="000C1BD7" w:rsidRPr="00DE3C26" w:rsidRDefault="00124A82" w:rsidP="00124A82">
      <w:pPr>
        <w:pStyle w:val="1"/>
        <w:ind w:firstLine="709"/>
        <w:jc w:val="both"/>
        <w:rPr>
          <w:b/>
          <w:bCs/>
          <w:sz w:val="28"/>
          <w:szCs w:val="28"/>
        </w:rPr>
      </w:pPr>
      <w:bookmarkStart w:id="6" w:name="_Toc125032987"/>
      <w:bookmarkStart w:id="7" w:name="_Toc125033094"/>
      <w:r w:rsidRPr="00124A82">
        <w:rPr>
          <w:rFonts w:ascii="OfficinaSansBookC" w:hAnsi="OfficinaSansBookC"/>
          <w:b/>
          <w:bCs/>
          <w:sz w:val="28"/>
          <w:szCs w:val="28"/>
        </w:rPr>
        <w:lastRenderedPageBreak/>
        <w:t xml:space="preserve">2. </w:t>
      </w:r>
      <w:r w:rsidRPr="00DE3C26">
        <w:rPr>
          <w:b/>
          <w:bCs/>
          <w:sz w:val="28"/>
          <w:szCs w:val="28"/>
        </w:rPr>
        <w:t>Структура и содержание общеобразовательной дисциплины</w:t>
      </w:r>
      <w:bookmarkEnd w:id="6"/>
      <w:bookmarkEnd w:id="7"/>
    </w:p>
    <w:p w14:paraId="14F4C777" w14:textId="764BCEF0" w:rsidR="00745F79" w:rsidRPr="00DE3C26" w:rsidRDefault="00745F7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8"/>
          <w:szCs w:val="28"/>
        </w:rPr>
      </w:pPr>
      <w:r w:rsidRPr="00DE3C26">
        <w:rPr>
          <w:rFonts w:ascii="Times New Roman" w:hAnsi="Times New Roman"/>
          <w:b/>
          <w:sz w:val="28"/>
          <w:szCs w:val="28"/>
        </w:rPr>
        <w:t>2.1. Объем дисциплины и виды учебной работы</w:t>
      </w: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DE3C26" w14:paraId="18C8B93C" w14:textId="77777777" w:rsidTr="00AC1F5F">
        <w:trPr>
          <w:trHeight w:val="460"/>
        </w:trPr>
        <w:tc>
          <w:tcPr>
            <w:tcW w:w="7938" w:type="dxa"/>
          </w:tcPr>
          <w:p w14:paraId="245EF7D6" w14:textId="77777777" w:rsidR="00745F79" w:rsidRPr="00DE3C26" w:rsidRDefault="00745F79" w:rsidP="000C1BD7">
            <w:pPr>
              <w:spacing w:line="240" w:lineRule="auto"/>
              <w:rPr>
                <w:rFonts w:ascii="Times New Roman" w:hAnsi="Times New Roman"/>
                <w:b/>
                <w:sz w:val="28"/>
                <w:szCs w:val="28"/>
              </w:rPr>
            </w:pPr>
            <w:r w:rsidRPr="00DE3C26">
              <w:rPr>
                <w:rFonts w:ascii="Times New Roman" w:hAnsi="Times New Roman"/>
                <w:b/>
                <w:sz w:val="28"/>
                <w:szCs w:val="28"/>
              </w:rPr>
              <w:t>Вид учебной работы</w:t>
            </w:r>
          </w:p>
        </w:tc>
        <w:tc>
          <w:tcPr>
            <w:tcW w:w="1843" w:type="dxa"/>
          </w:tcPr>
          <w:p w14:paraId="6A56A36F" w14:textId="77777777" w:rsidR="00745F79" w:rsidRPr="00DE3C26" w:rsidRDefault="00745F79" w:rsidP="00D47065">
            <w:pPr>
              <w:spacing w:line="240" w:lineRule="auto"/>
              <w:jc w:val="center"/>
              <w:rPr>
                <w:rFonts w:ascii="Times New Roman" w:hAnsi="Times New Roman"/>
                <w:b/>
                <w:i/>
                <w:iCs/>
                <w:sz w:val="28"/>
                <w:szCs w:val="28"/>
              </w:rPr>
            </w:pPr>
            <w:r w:rsidRPr="00DE3C26">
              <w:rPr>
                <w:rFonts w:ascii="Times New Roman" w:hAnsi="Times New Roman"/>
                <w:b/>
                <w:i/>
                <w:iCs/>
                <w:sz w:val="28"/>
                <w:szCs w:val="28"/>
              </w:rPr>
              <w:t>Объем в часах*</w:t>
            </w:r>
          </w:p>
        </w:tc>
      </w:tr>
      <w:tr w:rsidR="00745F79" w:rsidRPr="00DE3C26" w14:paraId="4CD4EBD8" w14:textId="77777777" w:rsidTr="00AC1F5F">
        <w:trPr>
          <w:trHeight w:val="460"/>
        </w:trPr>
        <w:tc>
          <w:tcPr>
            <w:tcW w:w="7938" w:type="dxa"/>
          </w:tcPr>
          <w:p w14:paraId="6776F974" w14:textId="77777777" w:rsidR="00745F79" w:rsidRPr="00DE3C26" w:rsidRDefault="00745F79" w:rsidP="000C1BD7">
            <w:pPr>
              <w:spacing w:line="240" w:lineRule="auto"/>
              <w:rPr>
                <w:rFonts w:ascii="Times New Roman" w:hAnsi="Times New Roman"/>
                <w:b/>
                <w:sz w:val="28"/>
                <w:szCs w:val="28"/>
              </w:rPr>
            </w:pPr>
            <w:r w:rsidRPr="00DE3C26">
              <w:rPr>
                <w:rFonts w:ascii="Times New Roman" w:hAnsi="Times New Roman"/>
                <w:b/>
                <w:sz w:val="28"/>
                <w:szCs w:val="28"/>
              </w:rPr>
              <w:t>Объем образовательной программы дисциплины</w:t>
            </w:r>
          </w:p>
        </w:tc>
        <w:tc>
          <w:tcPr>
            <w:tcW w:w="1843" w:type="dxa"/>
          </w:tcPr>
          <w:p w14:paraId="5A4CBBFE" w14:textId="77777777" w:rsidR="00745F79" w:rsidRPr="00DE3C26" w:rsidRDefault="00C728F2" w:rsidP="00D47065">
            <w:pPr>
              <w:spacing w:line="240" w:lineRule="auto"/>
              <w:jc w:val="center"/>
              <w:rPr>
                <w:rFonts w:ascii="Times New Roman" w:hAnsi="Times New Roman"/>
                <w:b/>
                <w:i/>
                <w:iCs/>
                <w:sz w:val="28"/>
                <w:szCs w:val="28"/>
              </w:rPr>
            </w:pPr>
            <w:r w:rsidRPr="00DE3C26">
              <w:rPr>
                <w:rFonts w:ascii="Times New Roman" w:hAnsi="Times New Roman"/>
                <w:b/>
                <w:i/>
                <w:iCs/>
                <w:sz w:val="28"/>
                <w:szCs w:val="28"/>
              </w:rPr>
              <w:t>108</w:t>
            </w:r>
          </w:p>
        </w:tc>
      </w:tr>
      <w:tr w:rsidR="000C1BD7" w:rsidRPr="00DE3C26" w14:paraId="276173DC" w14:textId="77777777" w:rsidTr="00AC1F5F">
        <w:trPr>
          <w:trHeight w:val="460"/>
        </w:trPr>
        <w:tc>
          <w:tcPr>
            <w:tcW w:w="7938" w:type="dxa"/>
          </w:tcPr>
          <w:p w14:paraId="1F689EE1" w14:textId="77777777" w:rsidR="000C1BD7" w:rsidRPr="00DE3C26" w:rsidRDefault="000C1BD7" w:rsidP="000C1BD7">
            <w:pPr>
              <w:spacing w:line="240" w:lineRule="auto"/>
              <w:rPr>
                <w:rFonts w:ascii="Times New Roman" w:hAnsi="Times New Roman"/>
                <w:b/>
                <w:sz w:val="28"/>
                <w:szCs w:val="28"/>
              </w:rPr>
            </w:pPr>
            <w:r w:rsidRPr="00DE3C26">
              <w:rPr>
                <w:rFonts w:ascii="Times New Roman" w:hAnsi="Times New Roman"/>
                <w:b/>
                <w:sz w:val="24"/>
                <w:szCs w:val="24"/>
                <w:lang w:eastAsia="ru-RU"/>
              </w:rPr>
              <w:t>в т. ч.</w:t>
            </w:r>
          </w:p>
        </w:tc>
        <w:tc>
          <w:tcPr>
            <w:tcW w:w="1843" w:type="dxa"/>
          </w:tcPr>
          <w:p w14:paraId="0BA3D650" w14:textId="77777777" w:rsidR="000C1BD7" w:rsidRPr="00DE3C26" w:rsidRDefault="000C1BD7" w:rsidP="00D47065">
            <w:pPr>
              <w:spacing w:line="240" w:lineRule="auto"/>
              <w:jc w:val="center"/>
              <w:rPr>
                <w:rFonts w:ascii="Times New Roman" w:hAnsi="Times New Roman"/>
                <w:b/>
                <w:i/>
                <w:iCs/>
                <w:sz w:val="28"/>
                <w:szCs w:val="28"/>
              </w:rPr>
            </w:pPr>
          </w:p>
        </w:tc>
      </w:tr>
      <w:tr w:rsidR="00745F79" w:rsidRPr="00DE3C26" w14:paraId="375872B1" w14:textId="77777777" w:rsidTr="00AC1F5F">
        <w:trPr>
          <w:trHeight w:val="460"/>
        </w:trPr>
        <w:tc>
          <w:tcPr>
            <w:tcW w:w="7938" w:type="dxa"/>
          </w:tcPr>
          <w:p w14:paraId="60A68C9F" w14:textId="77777777" w:rsidR="00745F79" w:rsidRPr="00DE3C26" w:rsidRDefault="00745F79" w:rsidP="00D47065">
            <w:pPr>
              <w:spacing w:line="240" w:lineRule="auto"/>
              <w:rPr>
                <w:rFonts w:ascii="Times New Roman" w:hAnsi="Times New Roman"/>
                <w:b/>
                <w:sz w:val="28"/>
                <w:szCs w:val="28"/>
              </w:rPr>
            </w:pPr>
            <w:r w:rsidRPr="00DE3C26">
              <w:rPr>
                <w:rFonts w:ascii="Times New Roman" w:hAnsi="Times New Roman"/>
                <w:b/>
                <w:sz w:val="28"/>
                <w:szCs w:val="28"/>
              </w:rPr>
              <w:t>Основное содержание</w:t>
            </w:r>
          </w:p>
        </w:tc>
        <w:tc>
          <w:tcPr>
            <w:tcW w:w="1843" w:type="dxa"/>
          </w:tcPr>
          <w:p w14:paraId="706D9776" w14:textId="77777777" w:rsidR="00745F79" w:rsidRPr="00DE3C26" w:rsidRDefault="00180B3A" w:rsidP="00D47065">
            <w:pPr>
              <w:spacing w:line="240" w:lineRule="auto"/>
              <w:jc w:val="center"/>
              <w:rPr>
                <w:rFonts w:ascii="Times New Roman" w:hAnsi="Times New Roman"/>
                <w:b/>
                <w:i/>
                <w:iCs/>
                <w:sz w:val="28"/>
                <w:szCs w:val="28"/>
              </w:rPr>
            </w:pPr>
            <w:r w:rsidRPr="00DE3C26">
              <w:rPr>
                <w:rFonts w:ascii="Times New Roman" w:hAnsi="Times New Roman"/>
                <w:b/>
                <w:i/>
                <w:iCs/>
                <w:sz w:val="28"/>
                <w:szCs w:val="28"/>
              </w:rPr>
              <w:t>9</w:t>
            </w:r>
            <w:r w:rsidR="000424C4" w:rsidRPr="00DE3C26">
              <w:rPr>
                <w:rFonts w:ascii="Times New Roman" w:hAnsi="Times New Roman"/>
                <w:b/>
                <w:i/>
                <w:iCs/>
                <w:sz w:val="28"/>
                <w:szCs w:val="28"/>
              </w:rPr>
              <w:t>2</w:t>
            </w:r>
          </w:p>
        </w:tc>
      </w:tr>
      <w:tr w:rsidR="00745F79" w:rsidRPr="00DE3C26" w14:paraId="1FE810FE" w14:textId="77777777" w:rsidTr="00AC1F5F">
        <w:trPr>
          <w:trHeight w:val="490"/>
        </w:trPr>
        <w:tc>
          <w:tcPr>
            <w:tcW w:w="9781" w:type="dxa"/>
            <w:gridSpan w:val="2"/>
            <w:vAlign w:val="center"/>
            <w:hideMark/>
          </w:tcPr>
          <w:p w14:paraId="5734CEA2" w14:textId="77777777" w:rsidR="00745F79" w:rsidRPr="00DE3C26" w:rsidRDefault="00745F79" w:rsidP="000C1BD7">
            <w:pPr>
              <w:suppressAutoHyphens/>
              <w:spacing w:line="240" w:lineRule="auto"/>
              <w:rPr>
                <w:rFonts w:ascii="Times New Roman" w:hAnsi="Times New Roman"/>
                <w:iCs/>
                <w:sz w:val="28"/>
                <w:szCs w:val="28"/>
                <w:highlight w:val="yellow"/>
              </w:rPr>
            </w:pPr>
            <w:r w:rsidRPr="00DE3C26">
              <w:rPr>
                <w:rFonts w:ascii="Times New Roman" w:hAnsi="Times New Roman"/>
                <w:sz w:val="28"/>
                <w:szCs w:val="28"/>
              </w:rPr>
              <w:t xml:space="preserve">в </w:t>
            </w:r>
            <w:proofErr w:type="spellStart"/>
            <w:r w:rsidRPr="00DE3C26">
              <w:rPr>
                <w:rFonts w:ascii="Times New Roman" w:hAnsi="Times New Roman"/>
                <w:sz w:val="28"/>
                <w:szCs w:val="28"/>
              </w:rPr>
              <w:t>т.ч</w:t>
            </w:r>
            <w:proofErr w:type="spellEnd"/>
            <w:r w:rsidRPr="00DE3C26">
              <w:rPr>
                <w:rFonts w:ascii="Times New Roman" w:hAnsi="Times New Roman"/>
                <w:sz w:val="28"/>
                <w:szCs w:val="28"/>
              </w:rPr>
              <w:t>.:</w:t>
            </w:r>
          </w:p>
        </w:tc>
      </w:tr>
      <w:tr w:rsidR="00745F79" w:rsidRPr="00DE3C26" w14:paraId="53F44C3A" w14:textId="77777777" w:rsidTr="00AC1F5F">
        <w:trPr>
          <w:trHeight w:val="490"/>
        </w:trPr>
        <w:tc>
          <w:tcPr>
            <w:tcW w:w="7938" w:type="dxa"/>
            <w:vAlign w:val="center"/>
            <w:hideMark/>
          </w:tcPr>
          <w:p w14:paraId="24E0A895" w14:textId="77777777" w:rsidR="00745F79" w:rsidRPr="00DE3C26" w:rsidRDefault="00745F79" w:rsidP="00D47065">
            <w:pPr>
              <w:suppressAutoHyphens/>
              <w:spacing w:line="240" w:lineRule="auto"/>
              <w:rPr>
                <w:rFonts w:ascii="Times New Roman" w:hAnsi="Times New Roman"/>
                <w:sz w:val="28"/>
                <w:szCs w:val="28"/>
              </w:rPr>
            </w:pPr>
            <w:r w:rsidRPr="00DE3C26">
              <w:rPr>
                <w:rFonts w:ascii="Times New Roman" w:hAnsi="Times New Roman"/>
                <w:sz w:val="28"/>
                <w:szCs w:val="28"/>
              </w:rPr>
              <w:t>теоретическое обучение</w:t>
            </w:r>
          </w:p>
        </w:tc>
        <w:tc>
          <w:tcPr>
            <w:tcW w:w="1843" w:type="dxa"/>
            <w:vAlign w:val="center"/>
          </w:tcPr>
          <w:p w14:paraId="59B01A78" w14:textId="69FE4B34" w:rsidR="00745F79" w:rsidRPr="00DE3C26" w:rsidRDefault="003701E7" w:rsidP="00DE3C26">
            <w:pPr>
              <w:suppressAutoHyphens/>
              <w:spacing w:line="240" w:lineRule="auto"/>
              <w:jc w:val="center"/>
              <w:rPr>
                <w:rFonts w:ascii="Times New Roman" w:hAnsi="Times New Roman"/>
                <w:iCs/>
                <w:sz w:val="28"/>
                <w:szCs w:val="28"/>
              </w:rPr>
            </w:pPr>
            <w:r w:rsidRPr="00DE3C26">
              <w:rPr>
                <w:rFonts w:ascii="Times New Roman" w:hAnsi="Times New Roman"/>
                <w:iCs/>
                <w:sz w:val="28"/>
                <w:szCs w:val="28"/>
              </w:rPr>
              <w:t>5</w:t>
            </w:r>
            <w:r w:rsidR="00DE3C26">
              <w:rPr>
                <w:rFonts w:ascii="Times New Roman" w:hAnsi="Times New Roman"/>
                <w:iCs/>
                <w:sz w:val="28"/>
                <w:szCs w:val="28"/>
              </w:rPr>
              <w:t>1</w:t>
            </w:r>
          </w:p>
        </w:tc>
      </w:tr>
      <w:tr w:rsidR="00745F79" w:rsidRPr="00DE3C26" w14:paraId="395265BF" w14:textId="77777777" w:rsidTr="00AC1F5F">
        <w:trPr>
          <w:trHeight w:val="490"/>
        </w:trPr>
        <w:tc>
          <w:tcPr>
            <w:tcW w:w="7938" w:type="dxa"/>
            <w:vAlign w:val="center"/>
            <w:hideMark/>
          </w:tcPr>
          <w:p w14:paraId="5E1D36B8" w14:textId="77777777" w:rsidR="00745F79" w:rsidRPr="00DE3C26" w:rsidRDefault="00745F79" w:rsidP="00D47065">
            <w:pPr>
              <w:suppressAutoHyphens/>
              <w:spacing w:line="240" w:lineRule="auto"/>
              <w:rPr>
                <w:rFonts w:ascii="Times New Roman" w:hAnsi="Times New Roman"/>
                <w:sz w:val="28"/>
                <w:szCs w:val="28"/>
              </w:rPr>
            </w:pPr>
            <w:r w:rsidRPr="00DE3C26">
              <w:rPr>
                <w:rFonts w:ascii="Times New Roman" w:hAnsi="Times New Roman"/>
                <w:sz w:val="28"/>
                <w:szCs w:val="28"/>
              </w:rPr>
              <w:t>практические занятия</w:t>
            </w:r>
            <w:r w:rsidRPr="00DE3C26">
              <w:rPr>
                <w:rFonts w:ascii="Times New Roman" w:hAnsi="Times New Roman"/>
                <w:i/>
                <w:sz w:val="28"/>
                <w:szCs w:val="28"/>
              </w:rPr>
              <w:t xml:space="preserve"> </w:t>
            </w:r>
          </w:p>
        </w:tc>
        <w:tc>
          <w:tcPr>
            <w:tcW w:w="1843" w:type="dxa"/>
            <w:vAlign w:val="center"/>
          </w:tcPr>
          <w:p w14:paraId="21C90F08" w14:textId="71D3B761" w:rsidR="00745F79" w:rsidRPr="00DE3C26" w:rsidRDefault="003701E7" w:rsidP="00DE3C26">
            <w:pPr>
              <w:suppressAutoHyphens/>
              <w:spacing w:line="240" w:lineRule="auto"/>
              <w:jc w:val="center"/>
              <w:rPr>
                <w:rFonts w:ascii="Times New Roman" w:hAnsi="Times New Roman"/>
                <w:iCs/>
                <w:sz w:val="28"/>
                <w:szCs w:val="28"/>
              </w:rPr>
            </w:pPr>
            <w:r w:rsidRPr="00DE3C26">
              <w:rPr>
                <w:rFonts w:ascii="Times New Roman" w:hAnsi="Times New Roman"/>
                <w:iCs/>
                <w:sz w:val="28"/>
                <w:szCs w:val="28"/>
              </w:rPr>
              <w:t>4</w:t>
            </w:r>
            <w:r w:rsidR="00DE3C26">
              <w:rPr>
                <w:rFonts w:ascii="Times New Roman" w:hAnsi="Times New Roman"/>
                <w:iCs/>
                <w:sz w:val="28"/>
                <w:szCs w:val="28"/>
              </w:rPr>
              <w:t>1</w:t>
            </w:r>
          </w:p>
        </w:tc>
      </w:tr>
      <w:tr w:rsidR="00DA55DC" w:rsidRPr="00DE3C26" w14:paraId="2E933BF9" w14:textId="77777777" w:rsidTr="00AC1F5F">
        <w:trPr>
          <w:trHeight w:val="490"/>
        </w:trPr>
        <w:tc>
          <w:tcPr>
            <w:tcW w:w="7938" w:type="dxa"/>
            <w:vAlign w:val="center"/>
            <w:hideMark/>
          </w:tcPr>
          <w:p w14:paraId="291620F0" w14:textId="77777777" w:rsidR="00DA55DC" w:rsidRPr="00DE3C26" w:rsidRDefault="00DA55DC" w:rsidP="00DA55DC">
            <w:pPr>
              <w:tabs>
                <w:tab w:val="left" w:pos="447"/>
              </w:tabs>
              <w:suppressAutoHyphens/>
              <w:spacing w:after="0" w:line="276" w:lineRule="auto"/>
              <w:rPr>
                <w:rFonts w:ascii="Times New Roman" w:hAnsi="Times New Roman"/>
                <w:b/>
                <w:sz w:val="24"/>
                <w:szCs w:val="24"/>
                <w:lang w:eastAsia="ru-RU"/>
              </w:rPr>
            </w:pPr>
            <w:r w:rsidRPr="00DE3C26">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14:paraId="50FA54C7" w14:textId="77777777" w:rsidR="00DA55DC" w:rsidRPr="00DE3C26" w:rsidRDefault="00DA55DC" w:rsidP="00DA55DC">
            <w:pPr>
              <w:suppressAutoHyphens/>
              <w:spacing w:line="240" w:lineRule="auto"/>
              <w:jc w:val="center"/>
              <w:rPr>
                <w:rFonts w:ascii="Times New Roman" w:hAnsi="Times New Roman"/>
                <w:b/>
                <w:iCs/>
                <w:sz w:val="28"/>
                <w:szCs w:val="28"/>
              </w:rPr>
            </w:pPr>
            <w:r w:rsidRPr="00DE3C26">
              <w:rPr>
                <w:rFonts w:ascii="Times New Roman" w:hAnsi="Times New Roman"/>
                <w:b/>
                <w:iCs/>
                <w:sz w:val="28"/>
                <w:szCs w:val="28"/>
              </w:rPr>
              <w:t>14</w:t>
            </w:r>
          </w:p>
        </w:tc>
      </w:tr>
      <w:tr w:rsidR="00745F79" w:rsidRPr="00DE3C26" w14:paraId="09C73C4E" w14:textId="77777777" w:rsidTr="00AC1F5F">
        <w:trPr>
          <w:trHeight w:val="490"/>
        </w:trPr>
        <w:tc>
          <w:tcPr>
            <w:tcW w:w="7938" w:type="dxa"/>
            <w:vAlign w:val="center"/>
            <w:hideMark/>
          </w:tcPr>
          <w:p w14:paraId="61708597" w14:textId="77777777" w:rsidR="00745F79" w:rsidRPr="00DE3C26" w:rsidRDefault="00745F79" w:rsidP="00D47065">
            <w:pPr>
              <w:suppressAutoHyphens/>
              <w:spacing w:line="240" w:lineRule="auto"/>
              <w:rPr>
                <w:rFonts w:ascii="Times New Roman" w:hAnsi="Times New Roman"/>
                <w:sz w:val="28"/>
                <w:szCs w:val="28"/>
              </w:rPr>
            </w:pPr>
            <w:r w:rsidRPr="00DE3C26">
              <w:rPr>
                <w:rFonts w:ascii="Times New Roman" w:hAnsi="Times New Roman"/>
                <w:sz w:val="28"/>
                <w:szCs w:val="28"/>
              </w:rPr>
              <w:t>в т. ч.:</w:t>
            </w:r>
          </w:p>
        </w:tc>
        <w:tc>
          <w:tcPr>
            <w:tcW w:w="1843" w:type="dxa"/>
            <w:vAlign w:val="center"/>
          </w:tcPr>
          <w:p w14:paraId="34C1CC4C" w14:textId="77777777" w:rsidR="00745F79" w:rsidRPr="00DE3C26" w:rsidRDefault="00745F79" w:rsidP="00D47065">
            <w:pPr>
              <w:suppressAutoHyphens/>
              <w:spacing w:line="240" w:lineRule="auto"/>
              <w:jc w:val="center"/>
              <w:rPr>
                <w:rFonts w:ascii="Times New Roman" w:hAnsi="Times New Roman"/>
                <w:iCs/>
                <w:sz w:val="28"/>
                <w:szCs w:val="28"/>
              </w:rPr>
            </w:pPr>
          </w:p>
        </w:tc>
      </w:tr>
      <w:tr w:rsidR="00745F79" w:rsidRPr="00DE3C26" w14:paraId="5FC6F3F8" w14:textId="77777777" w:rsidTr="00AC1F5F">
        <w:trPr>
          <w:trHeight w:val="490"/>
        </w:trPr>
        <w:tc>
          <w:tcPr>
            <w:tcW w:w="7938" w:type="dxa"/>
            <w:vAlign w:val="center"/>
            <w:hideMark/>
          </w:tcPr>
          <w:p w14:paraId="3B6134C2" w14:textId="77777777" w:rsidR="00745F79" w:rsidRPr="00DE3C26" w:rsidRDefault="00745F79" w:rsidP="00D47065">
            <w:pPr>
              <w:suppressAutoHyphens/>
              <w:spacing w:line="240" w:lineRule="auto"/>
              <w:rPr>
                <w:rFonts w:ascii="Times New Roman" w:hAnsi="Times New Roman"/>
                <w:sz w:val="28"/>
                <w:szCs w:val="28"/>
              </w:rPr>
            </w:pPr>
            <w:r w:rsidRPr="00DE3C26">
              <w:rPr>
                <w:rFonts w:ascii="Times New Roman" w:hAnsi="Times New Roman"/>
                <w:sz w:val="28"/>
                <w:szCs w:val="28"/>
              </w:rPr>
              <w:t>теоретическое обучение</w:t>
            </w:r>
          </w:p>
        </w:tc>
        <w:tc>
          <w:tcPr>
            <w:tcW w:w="1843" w:type="dxa"/>
            <w:vAlign w:val="center"/>
          </w:tcPr>
          <w:p w14:paraId="1B31C7B4" w14:textId="77777777" w:rsidR="00745F79" w:rsidRPr="00DE3C26" w:rsidRDefault="00745F79" w:rsidP="00D47065">
            <w:pPr>
              <w:suppressAutoHyphens/>
              <w:spacing w:line="240" w:lineRule="auto"/>
              <w:jc w:val="center"/>
              <w:rPr>
                <w:rFonts w:ascii="Times New Roman" w:hAnsi="Times New Roman"/>
                <w:iCs/>
                <w:sz w:val="28"/>
                <w:szCs w:val="28"/>
              </w:rPr>
            </w:pPr>
          </w:p>
        </w:tc>
      </w:tr>
      <w:tr w:rsidR="00745F79" w:rsidRPr="00DE3C26" w14:paraId="2F2F3878" w14:textId="77777777" w:rsidTr="00AC1F5F">
        <w:trPr>
          <w:trHeight w:val="490"/>
        </w:trPr>
        <w:tc>
          <w:tcPr>
            <w:tcW w:w="7938" w:type="dxa"/>
            <w:vAlign w:val="center"/>
            <w:hideMark/>
          </w:tcPr>
          <w:p w14:paraId="6E8A580B" w14:textId="77777777" w:rsidR="00745F79" w:rsidRPr="00DE3C26" w:rsidRDefault="00745F79" w:rsidP="00D47065">
            <w:pPr>
              <w:suppressAutoHyphens/>
              <w:spacing w:line="240" w:lineRule="auto"/>
              <w:rPr>
                <w:rFonts w:ascii="Times New Roman" w:hAnsi="Times New Roman"/>
                <w:sz w:val="28"/>
                <w:szCs w:val="28"/>
              </w:rPr>
            </w:pPr>
            <w:r w:rsidRPr="00DE3C26">
              <w:rPr>
                <w:rFonts w:ascii="Times New Roman" w:hAnsi="Times New Roman"/>
                <w:sz w:val="28"/>
                <w:szCs w:val="28"/>
              </w:rPr>
              <w:t>практические занятия</w:t>
            </w:r>
            <w:r w:rsidRPr="00DE3C26">
              <w:rPr>
                <w:rFonts w:ascii="Times New Roman" w:hAnsi="Times New Roman"/>
                <w:i/>
                <w:sz w:val="28"/>
                <w:szCs w:val="28"/>
              </w:rPr>
              <w:t xml:space="preserve"> </w:t>
            </w:r>
          </w:p>
        </w:tc>
        <w:tc>
          <w:tcPr>
            <w:tcW w:w="1843" w:type="dxa"/>
            <w:vAlign w:val="center"/>
          </w:tcPr>
          <w:p w14:paraId="4C608DDD" w14:textId="77777777" w:rsidR="00745F79" w:rsidRPr="00DE3C26" w:rsidRDefault="00995DF1" w:rsidP="00D47065">
            <w:pPr>
              <w:suppressAutoHyphens/>
              <w:spacing w:line="240" w:lineRule="auto"/>
              <w:jc w:val="center"/>
              <w:rPr>
                <w:rFonts w:ascii="Times New Roman" w:hAnsi="Times New Roman"/>
                <w:iCs/>
                <w:sz w:val="28"/>
                <w:szCs w:val="28"/>
              </w:rPr>
            </w:pPr>
            <w:r w:rsidRPr="00DE3C26">
              <w:rPr>
                <w:rFonts w:ascii="Times New Roman" w:hAnsi="Times New Roman"/>
                <w:iCs/>
                <w:sz w:val="28"/>
                <w:szCs w:val="28"/>
              </w:rPr>
              <w:t>14</w:t>
            </w:r>
          </w:p>
        </w:tc>
      </w:tr>
      <w:tr w:rsidR="00745F79" w:rsidRPr="00DE3C26" w14:paraId="6110E518" w14:textId="77777777" w:rsidTr="005610FB">
        <w:trPr>
          <w:trHeight w:val="331"/>
        </w:trPr>
        <w:tc>
          <w:tcPr>
            <w:tcW w:w="7938" w:type="dxa"/>
            <w:vAlign w:val="center"/>
          </w:tcPr>
          <w:p w14:paraId="41961DA0" w14:textId="622F0902" w:rsidR="00745F79" w:rsidRPr="00DE3C26" w:rsidRDefault="000C1BD7" w:rsidP="00DE3C26">
            <w:pPr>
              <w:suppressAutoHyphens/>
              <w:spacing w:line="240" w:lineRule="auto"/>
              <w:rPr>
                <w:rFonts w:ascii="Times New Roman" w:hAnsi="Times New Roman"/>
                <w:b/>
                <w:i/>
                <w:sz w:val="28"/>
                <w:szCs w:val="28"/>
              </w:rPr>
            </w:pPr>
            <w:r w:rsidRPr="00DE3C26">
              <w:rPr>
                <w:rFonts w:ascii="Times New Roman" w:hAnsi="Times New Roman"/>
                <w:b/>
                <w:sz w:val="24"/>
                <w:szCs w:val="24"/>
                <w:lang w:eastAsia="ru-RU"/>
              </w:rPr>
              <w:t>И</w:t>
            </w:r>
            <w:r w:rsidR="005610FB" w:rsidRPr="00DE3C26">
              <w:rPr>
                <w:rFonts w:ascii="Times New Roman" w:hAnsi="Times New Roman"/>
                <w:b/>
                <w:sz w:val="24"/>
                <w:szCs w:val="24"/>
                <w:lang w:eastAsia="ru-RU"/>
              </w:rPr>
              <w:t xml:space="preserve">ндивидуальный проект </w:t>
            </w:r>
            <w:r w:rsidR="005610FB" w:rsidRPr="00DE3C26">
              <w:rPr>
                <w:rFonts w:ascii="Times New Roman" w:hAnsi="Times New Roman"/>
                <w:b/>
                <w:i/>
                <w:sz w:val="24"/>
                <w:szCs w:val="24"/>
                <w:lang w:eastAsia="ru-RU"/>
              </w:rPr>
              <w:t>(да/нет</w:t>
            </w:r>
            <w:r w:rsidR="005610FB" w:rsidRPr="00DE3C26">
              <w:rPr>
                <w:rFonts w:ascii="Times New Roman" w:hAnsi="Times New Roman"/>
                <w:b/>
                <w:sz w:val="24"/>
                <w:szCs w:val="24"/>
                <w:lang w:eastAsia="ru-RU"/>
              </w:rPr>
              <w:t>)</w:t>
            </w:r>
          </w:p>
        </w:tc>
        <w:tc>
          <w:tcPr>
            <w:tcW w:w="1843" w:type="dxa"/>
            <w:vAlign w:val="center"/>
          </w:tcPr>
          <w:p w14:paraId="36FB4849" w14:textId="41798CD5" w:rsidR="00745F79" w:rsidRPr="00DE3C26" w:rsidRDefault="00DE3C26" w:rsidP="00D47065">
            <w:pPr>
              <w:suppressAutoHyphens/>
              <w:spacing w:line="240" w:lineRule="auto"/>
              <w:jc w:val="center"/>
              <w:rPr>
                <w:rFonts w:ascii="Times New Roman" w:hAnsi="Times New Roman"/>
                <w:b/>
                <w:iCs/>
                <w:sz w:val="28"/>
                <w:szCs w:val="28"/>
              </w:rPr>
            </w:pPr>
            <w:r>
              <w:rPr>
                <w:rFonts w:ascii="Times New Roman" w:hAnsi="Times New Roman"/>
                <w:b/>
                <w:iCs/>
                <w:sz w:val="28"/>
                <w:szCs w:val="28"/>
              </w:rPr>
              <w:t>да</w:t>
            </w:r>
          </w:p>
        </w:tc>
      </w:tr>
      <w:tr w:rsidR="005610FB" w:rsidRPr="00DE3C26" w14:paraId="42EA6382" w14:textId="77777777" w:rsidTr="00AC1F5F">
        <w:trPr>
          <w:trHeight w:val="331"/>
        </w:trPr>
        <w:tc>
          <w:tcPr>
            <w:tcW w:w="7938" w:type="dxa"/>
            <w:vAlign w:val="center"/>
          </w:tcPr>
          <w:p w14:paraId="6031BBFC" w14:textId="77777777" w:rsidR="005610FB" w:rsidRPr="00DE3C26" w:rsidRDefault="005610FB" w:rsidP="000C1BD7">
            <w:pPr>
              <w:suppressAutoHyphens/>
              <w:spacing w:line="240" w:lineRule="auto"/>
              <w:rPr>
                <w:rFonts w:ascii="Times New Roman" w:hAnsi="Times New Roman"/>
                <w:b/>
                <w:i/>
                <w:sz w:val="28"/>
                <w:szCs w:val="28"/>
              </w:rPr>
            </w:pPr>
            <w:r w:rsidRPr="00DE3C26">
              <w:rPr>
                <w:rFonts w:ascii="Times New Roman" w:hAnsi="Times New Roman"/>
                <w:b/>
                <w:iCs/>
                <w:sz w:val="28"/>
                <w:szCs w:val="28"/>
              </w:rPr>
              <w:t>Промежуточная аттестация (</w:t>
            </w:r>
            <w:r w:rsidRPr="00DE3C26">
              <w:rPr>
                <w:rFonts w:ascii="Times New Roman" w:hAnsi="Times New Roman"/>
                <w:b/>
                <w:sz w:val="28"/>
                <w:szCs w:val="28"/>
              </w:rPr>
              <w:t xml:space="preserve">дифференцированный </w:t>
            </w:r>
            <w:r w:rsidRPr="00DE3C26">
              <w:rPr>
                <w:rFonts w:ascii="Times New Roman" w:hAnsi="Times New Roman"/>
                <w:b/>
                <w:iCs/>
                <w:sz w:val="28"/>
                <w:szCs w:val="28"/>
              </w:rPr>
              <w:t>зачет)</w:t>
            </w:r>
          </w:p>
        </w:tc>
        <w:tc>
          <w:tcPr>
            <w:tcW w:w="1843" w:type="dxa"/>
            <w:vAlign w:val="center"/>
          </w:tcPr>
          <w:p w14:paraId="6F058C75" w14:textId="77777777" w:rsidR="005610FB" w:rsidRPr="00DE3C26" w:rsidRDefault="000424C4" w:rsidP="005610FB">
            <w:pPr>
              <w:suppressAutoHyphens/>
              <w:spacing w:line="240" w:lineRule="auto"/>
              <w:jc w:val="center"/>
              <w:rPr>
                <w:rFonts w:ascii="Times New Roman" w:hAnsi="Times New Roman"/>
                <w:b/>
                <w:iCs/>
                <w:sz w:val="28"/>
                <w:szCs w:val="28"/>
                <w:highlight w:val="yellow"/>
              </w:rPr>
            </w:pPr>
            <w:r w:rsidRPr="00DE3C26">
              <w:rPr>
                <w:rFonts w:ascii="Times New Roman" w:hAnsi="Times New Roman"/>
                <w:b/>
                <w:iCs/>
                <w:sz w:val="28"/>
                <w:szCs w:val="28"/>
              </w:rPr>
              <w:t>2</w:t>
            </w:r>
          </w:p>
        </w:tc>
      </w:tr>
    </w:tbl>
    <w:p w14:paraId="7A1F01C7" w14:textId="77777777"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pPr>
    </w:p>
    <w:p w14:paraId="129433C5" w14:textId="77777777"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sectPr w:rsidR="00745F79" w:rsidRPr="00683AC6" w:rsidSect="005610FB">
          <w:pgSz w:w="11906" w:h="16838"/>
          <w:pgMar w:top="1134" w:right="850" w:bottom="1134" w:left="1701" w:header="708" w:footer="708" w:gutter="0"/>
          <w:cols w:space="720"/>
          <w:docGrid w:linePitch="299"/>
        </w:sectPr>
      </w:pPr>
    </w:p>
    <w:p w14:paraId="5A92C570" w14:textId="77777777" w:rsidR="00745F79" w:rsidRPr="00DE3C26" w:rsidRDefault="00745F79" w:rsidP="002A3C29">
      <w:pPr>
        <w:spacing w:after="0" w:line="276" w:lineRule="auto"/>
        <w:rPr>
          <w:rFonts w:ascii="Times New Roman" w:hAnsi="Times New Roman"/>
          <w:b/>
          <w:bCs/>
          <w:caps/>
          <w:sz w:val="28"/>
          <w:szCs w:val="28"/>
        </w:rPr>
      </w:pPr>
      <w:r w:rsidRPr="00DE3C26">
        <w:rPr>
          <w:rFonts w:ascii="Times New Roman" w:hAnsi="Times New Roman"/>
          <w:b/>
          <w:bCs/>
          <w:sz w:val="28"/>
          <w:szCs w:val="28"/>
        </w:rPr>
        <w:lastRenderedPageBreak/>
        <w:t xml:space="preserve">2.2. </w:t>
      </w:r>
      <w:r w:rsidR="005B1743" w:rsidRPr="00DE3C26">
        <w:rPr>
          <w:rFonts w:ascii="Times New Roman" w:hAnsi="Times New Roman"/>
          <w:b/>
          <w:bCs/>
          <w:sz w:val="28"/>
          <w:szCs w:val="28"/>
        </w:rPr>
        <w:t>Т</w:t>
      </w:r>
      <w:r w:rsidRPr="00DE3C26">
        <w:rPr>
          <w:rFonts w:ascii="Times New Roman" w:hAnsi="Times New Roman"/>
          <w:b/>
          <w:bCs/>
          <w:sz w:val="28"/>
          <w:szCs w:val="28"/>
        </w:rPr>
        <w:t>ематический план и содержание дисциплины</w:t>
      </w:r>
    </w:p>
    <w:p w14:paraId="4BAD2E5B" w14:textId="77777777" w:rsidR="005B1743" w:rsidRPr="00DE3C26" w:rsidRDefault="005B1743" w:rsidP="00124A82">
      <w:pPr>
        <w:spacing w:after="0" w:line="276" w:lineRule="auto"/>
        <w:jc w:val="center"/>
        <w:rPr>
          <w:rFonts w:ascii="Times New Roman" w:hAnsi="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9217"/>
        <w:gridCol w:w="1115"/>
        <w:gridCol w:w="2211"/>
      </w:tblGrid>
      <w:tr w:rsidR="000C1BD7" w:rsidRPr="00DE3C26" w14:paraId="67C0A44F" w14:textId="77777777" w:rsidTr="00BD2041">
        <w:trPr>
          <w:trHeight w:val="20"/>
        </w:trPr>
        <w:tc>
          <w:tcPr>
            <w:tcW w:w="825" w:type="pct"/>
            <w:vAlign w:val="center"/>
          </w:tcPr>
          <w:p w14:paraId="4DD83CA3" w14:textId="77777777" w:rsidR="000C1BD7" w:rsidRPr="00DE3C26"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bookmarkStart w:id="8" w:name="_Hlk109219056"/>
            <w:r w:rsidRPr="00DE3C26">
              <w:rPr>
                <w:rFonts w:ascii="Times New Roman" w:hAnsi="Times New Roman"/>
                <w:b/>
                <w:bCs/>
                <w:sz w:val="24"/>
                <w:szCs w:val="24"/>
              </w:rPr>
              <w:t>Наименование разделов и тем</w:t>
            </w:r>
          </w:p>
        </w:tc>
        <w:tc>
          <w:tcPr>
            <w:tcW w:w="3068" w:type="pct"/>
            <w:vAlign w:val="center"/>
          </w:tcPr>
          <w:p w14:paraId="7B9B2269" w14:textId="77777777" w:rsidR="000C1BD7" w:rsidRPr="00DE3C26"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DE3C26">
              <w:rPr>
                <w:rFonts w:ascii="Times New Roman" w:hAnsi="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71" w:type="pct"/>
            <w:vAlign w:val="center"/>
          </w:tcPr>
          <w:p w14:paraId="09841740" w14:textId="77777777" w:rsidR="000C1BD7" w:rsidRPr="00DE3C26"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DE3C26">
              <w:rPr>
                <w:rFonts w:ascii="Times New Roman" w:hAnsi="Times New Roman"/>
                <w:b/>
                <w:bCs/>
                <w:sz w:val="24"/>
                <w:szCs w:val="24"/>
              </w:rPr>
              <w:t>Объем часов</w:t>
            </w:r>
          </w:p>
        </w:tc>
        <w:tc>
          <w:tcPr>
            <w:tcW w:w="736" w:type="pct"/>
            <w:vAlign w:val="center"/>
          </w:tcPr>
          <w:p w14:paraId="2B7CA487" w14:textId="77777777" w:rsidR="000C1BD7" w:rsidRPr="00DE3C26"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Times New Roman" w:hAnsi="Times New Roman"/>
                <w:b/>
                <w:bCs/>
                <w:sz w:val="24"/>
                <w:szCs w:val="24"/>
              </w:rPr>
            </w:pPr>
            <w:r w:rsidRPr="00DE3C26">
              <w:rPr>
                <w:rFonts w:ascii="Times New Roman" w:hAnsi="Times New Roman"/>
                <w:b/>
                <w:bCs/>
                <w:sz w:val="24"/>
                <w:szCs w:val="24"/>
              </w:rPr>
              <w:t>Формируемые компетенции</w:t>
            </w:r>
          </w:p>
        </w:tc>
      </w:tr>
      <w:tr w:rsidR="005442B6" w:rsidRPr="00DE3C26" w14:paraId="51FC54F0" w14:textId="77777777" w:rsidTr="00BD2041">
        <w:trPr>
          <w:trHeight w:val="20"/>
        </w:trPr>
        <w:tc>
          <w:tcPr>
            <w:tcW w:w="825" w:type="pct"/>
          </w:tcPr>
          <w:p w14:paraId="646C5FA9" w14:textId="77777777" w:rsidR="008C2E25" w:rsidRPr="00DE3C26"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1</w:t>
            </w:r>
          </w:p>
        </w:tc>
        <w:tc>
          <w:tcPr>
            <w:tcW w:w="3068" w:type="pct"/>
          </w:tcPr>
          <w:p w14:paraId="2C9EC4FD" w14:textId="77777777" w:rsidR="008C2E25" w:rsidRPr="00DE3C26"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2</w:t>
            </w:r>
          </w:p>
        </w:tc>
        <w:tc>
          <w:tcPr>
            <w:tcW w:w="371" w:type="pct"/>
          </w:tcPr>
          <w:p w14:paraId="61F7FBA5" w14:textId="77777777" w:rsidR="008C2E25" w:rsidRPr="00DE3C26"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3</w:t>
            </w:r>
          </w:p>
        </w:tc>
        <w:tc>
          <w:tcPr>
            <w:tcW w:w="736" w:type="pct"/>
          </w:tcPr>
          <w:p w14:paraId="017DCBB3" w14:textId="77777777" w:rsidR="008C2E25" w:rsidRPr="00DE3C26"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4</w:t>
            </w:r>
          </w:p>
        </w:tc>
      </w:tr>
      <w:tr w:rsidR="004B7273" w:rsidRPr="00DE3C26" w14:paraId="111F9D1A" w14:textId="77777777" w:rsidTr="005761B5">
        <w:trPr>
          <w:trHeight w:val="20"/>
        </w:trPr>
        <w:tc>
          <w:tcPr>
            <w:tcW w:w="5000" w:type="pct"/>
            <w:gridSpan w:val="4"/>
          </w:tcPr>
          <w:p w14:paraId="58535CE5" w14:textId="77777777" w:rsidR="004B7273" w:rsidRPr="00DE3C26" w:rsidRDefault="004B7273"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i/>
                <w:sz w:val="24"/>
                <w:szCs w:val="24"/>
              </w:rPr>
              <w:t>Основное содержание</w:t>
            </w:r>
          </w:p>
        </w:tc>
      </w:tr>
      <w:tr w:rsidR="00964CD8" w:rsidRPr="00DE3C26" w14:paraId="024FD2D6" w14:textId="77777777" w:rsidTr="00BD2041">
        <w:trPr>
          <w:trHeight w:val="20"/>
        </w:trPr>
        <w:tc>
          <w:tcPr>
            <w:tcW w:w="825" w:type="pct"/>
            <w:vMerge w:val="restart"/>
          </w:tcPr>
          <w:p w14:paraId="04DAB51B"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Введение</w:t>
            </w:r>
          </w:p>
        </w:tc>
        <w:tc>
          <w:tcPr>
            <w:tcW w:w="3068" w:type="pct"/>
          </w:tcPr>
          <w:p w14:paraId="55628B4C"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
                <w:bCs/>
                <w:sz w:val="24"/>
                <w:szCs w:val="24"/>
              </w:rPr>
              <w:t>Содержание учебного материала</w:t>
            </w:r>
          </w:p>
        </w:tc>
        <w:tc>
          <w:tcPr>
            <w:tcW w:w="371" w:type="pct"/>
          </w:tcPr>
          <w:p w14:paraId="4086CF2E"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14:paraId="0EC6F91F"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964CD8" w:rsidRPr="00DE3C26" w14:paraId="6964FB0C" w14:textId="77777777" w:rsidTr="00BD2041">
        <w:trPr>
          <w:trHeight w:val="20"/>
        </w:trPr>
        <w:tc>
          <w:tcPr>
            <w:tcW w:w="825" w:type="pct"/>
            <w:vMerge/>
          </w:tcPr>
          <w:p w14:paraId="4B58148A"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18BFD7"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14:paraId="09844D16" w14:textId="1B1B491D" w:rsidR="00964CD8" w:rsidRPr="00DE3C26" w:rsidRDefault="00D00CCA"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2</w:t>
            </w:r>
          </w:p>
        </w:tc>
        <w:tc>
          <w:tcPr>
            <w:tcW w:w="736" w:type="pct"/>
          </w:tcPr>
          <w:p w14:paraId="338DFE63" w14:textId="77777777" w:rsidR="00964CD8" w:rsidRPr="00DE3C26"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021BD40D" w14:textId="77777777" w:rsidTr="00604D85">
        <w:trPr>
          <w:trHeight w:val="20"/>
        </w:trPr>
        <w:tc>
          <w:tcPr>
            <w:tcW w:w="3893" w:type="pct"/>
            <w:gridSpan w:val="2"/>
          </w:tcPr>
          <w:p w14:paraId="43E727B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Раздел 1.</w:t>
            </w:r>
          </w:p>
          <w:p w14:paraId="6CD6E6D1" w14:textId="15EAD758"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E3C26">
              <w:rPr>
                <w:rFonts w:ascii="Times New Roman" w:hAnsi="Times New Roman"/>
                <w:b/>
                <w:bCs/>
                <w:sz w:val="24"/>
                <w:szCs w:val="24"/>
              </w:rPr>
              <w:t xml:space="preserve">Человек и его время: классики первой половины </w:t>
            </w:r>
            <w:r w:rsidRPr="00DE3C26">
              <w:rPr>
                <w:rFonts w:ascii="Times New Roman" w:hAnsi="Times New Roman"/>
                <w:b/>
                <w:bCs/>
                <w:sz w:val="24"/>
                <w:szCs w:val="24"/>
                <w:lang w:val="en-US"/>
              </w:rPr>
              <w:t>XIX</w:t>
            </w:r>
            <w:r w:rsidRPr="00DE3C26">
              <w:rPr>
                <w:rFonts w:ascii="Times New Roman" w:hAnsi="Times New Roman"/>
                <w:b/>
                <w:bCs/>
                <w:sz w:val="24"/>
                <w:szCs w:val="24"/>
              </w:rPr>
              <w:t xml:space="preserve"> века и знаковые образы русской культуры </w:t>
            </w:r>
          </w:p>
        </w:tc>
        <w:tc>
          <w:tcPr>
            <w:tcW w:w="371" w:type="pct"/>
          </w:tcPr>
          <w:p w14:paraId="0B61C1B6" w14:textId="17CB04DD"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6</w:t>
            </w:r>
          </w:p>
        </w:tc>
        <w:tc>
          <w:tcPr>
            <w:tcW w:w="736" w:type="pct"/>
          </w:tcPr>
          <w:p w14:paraId="4051183E" w14:textId="1E77A07B"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36268CBC" w14:textId="77777777" w:rsidTr="00BD2041">
        <w:trPr>
          <w:trHeight w:val="20"/>
        </w:trPr>
        <w:tc>
          <w:tcPr>
            <w:tcW w:w="825" w:type="pct"/>
            <w:vMerge w:val="restart"/>
          </w:tcPr>
          <w:p w14:paraId="30ABB94D" w14:textId="5E4D6630"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sz w:val="24"/>
                <w:szCs w:val="24"/>
              </w:rPr>
              <w:t xml:space="preserve">Тема 1.1 </w:t>
            </w:r>
            <w:r w:rsidRPr="00DE3C26">
              <w:rPr>
                <w:rFonts w:ascii="Times New Roman" w:hAnsi="Times New Roman"/>
                <w:bCs/>
                <w:sz w:val="24"/>
                <w:szCs w:val="24"/>
              </w:rPr>
              <w:t>А.С.  Пушкин как национальный гений и символ</w:t>
            </w:r>
          </w:p>
        </w:tc>
        <w:tc>
          <w:tcPr>
            <w:tcW w:w="3068" w:type="pct"/>
          </w:tcPr>
          <w:p w14:paraId="46F09AAF" w14:textId="25B7FFA3"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Содержание учебного материала</w:t>
            </w:r>
          </w:p>
        </w:tc>
        <w:tc>
          <w:tcPr>
            <w:tcW w:w="371" w:type="pct"/>
          </w:tcPr>
          <w:p w14:paraId="176B1201" w14:textId="1ED6D779"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2</w:t>
            </w:r>
          </w:p>
        </w:tc>
        <w:tc>
          <w:tcPr>
            <w:tcW w:w="736" w:type="pct"/>
            <w:vMerge w:val="restart"/>
          </w:tcPr>
          <w:p w14:paraId="019E6F75" w14:textId="41A1ED5E"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tc>
      </w:tr>
      <w:tr w:rsidR="00DC648B" w:rsidRPr="00DE3C26" w14:paraId="28DBA348" w14:textId="77777777" w:rsidTr="00BD2041">
        <w:trPr>
          <w:trHeight w:val="20"/>
        </w:trPr>
        <w:tc>
          <w:tcPr>
            <w:tcW w:w="825" w:type="pct"/>
            <w:vMerge/>
          </w:tcPr>
          <w:p w14:paraId="6549E886" w14:textId="0E228B79"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DEE2C3" w14:textId="77777777"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Cs/>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DE3C26">
              <w:rPr>
                <w:rFonts w:ascii="Times New Roman" w:hAnsi="Times New Roman"/>
                <w:bCs/>
                <w:sz w:val="24"/>
                <w:szCs w:val="24"/>
              </w:rPr>
              <w:t>мемориализации</w:t>
            </w:r>
            <w:proofErr w:type="spellEnd"/>
            <w:r w:rsidRPr="00DE3C26">
              <w:rPr>
                <w:rFonts w:ascii="Times New Roman" w:hAnsi="Times New Roman"/>
                <w:bCs/>
                <w:sz w:val="24"/>
                <w:szCs w:val="24"/>
              </w:rPr>
              <w:t xml:space="preserve"> его имени. Пушкин и современность, образы Пушкина в массовой культуре: </w:t>
            </w:r>
            <w:proofErr w:type="spellStart"/>
            <w:r w:rsidRPr="00DE3C26">
              <w:rPr>
                <w:rFonts w:ascii="Times New Roman" w:hAnsi="Times New Roman"/>
                <w:bCs/>
                <w:sz w:val="24"/>
                <w:szCs w:val="24"/>
              </w:rPr>
              <w:t>эмблематичность</w:t>
            </w:r>
            <w:proofErr w:type="spellEnd"/>
            <w:r w:rsidRPr="00DE3C26">
              <w:rPr>
                <w:rFonts w:ascii="Times New Roman" w:hAnsi="Times New Roman"/>
                <w:bCs/>
                <w:sz w:val="24"/>
                <w:szCs w:val="24"/>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w:t>
            </w:r>
            <w:proofErr w:type="spellStart"/>
            <w:r w:rsidRPr="00DE3C26">
              <w:rPr>
                <w:rFonts w:ascii="Times New Roman" w:hAnsi="Times New Roman"/>
                <w:bCs/>
                <w:sz w:val="24"/>
                <w:szCs w:val="24"/>
              </w:rPr>
              <w:t>массмедиа</w:t>
            </w:r>
            <w:proofErr w:type="spellEnd"/>
            <w:r w:rsidRPr="00DE3C26">
              <w:rPr>
                <w:rFonts w:ascii="Times New Roman" w:hAnsi="Times New Roman"/>
                <w:bCs/>
                <w:sz w:val="24"/>
                <w:szCs w:val="24"/>
              </w:rPr>
              <w:t>, в произведениях массовой культуры: комиксах, карикатурах, граффити, товарных знаках, рекламе и др. графических формах</w:t>
            </w:r>
          </w:p>
        </w:tc>
        <w:tc>
          <w:tcPr>
            <w:tcW w:w="371" w:type="pct"/>
          </w:tcPr>
          <w:p w14:paraId="21BC4A73" w14:textId="4F80F24C"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w:t>
            </w:r>
          </w:p>
          <w:p w14:paraId="3AADFE39" w14:textId="5E6E29A9"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14:paraId="3FFEB111" w14:textId="52271D75"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E3C26" w14:paraId="550CBD5B" w14:textId="77777777" w:rsidTr="00DC648B">
        <w:trPr>
          <w:trHeight w:val="61"/>
        </w:trPr>
        <w:tc>
          <w:tcPr>
            <w:tcW w:w="825" w:type="pct"/>
            <w:vMerge/>
          </w:tcPr>
          <w:p w14:paraId="0D13CD49" w14:textId="77777777"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14:paraId="4BB731FA" w14:textId="77777777"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color w:val="000000" w:themeColor="text1"/>
                <w:sz w:val="24"/>
                <w:szCs w:val="24"/>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14:paraId="4E051019" w14:textId="43411648"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sidRPr="00DE3C26">
              <w:rPr>
                <w:rFonts w:ascii="Times New Roman" w:hAnsi="Times New Roman"/>
                <w:iCs/>
                <w:sz w:val="24"/>
                <w:szCs w:val="24"/>
              </w:rPr>
              <w:t>2</w:t>
            </w:r>
          </w:p>
        </w:tc>
        <w:tc>
          <w:tcPr>
            <w:tcW w:w="736" w:type="pct"/>
            <w:vMerge/>
          </w:tcPr>
          <w:p w14:paraId="3347657A" w14:textId="0045F468"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E3C26" w14:paraId="411BBD19" w14:textId="77777777" w:rsidTr="00604D85">
        <w:trPr>
          <w:trHeight w:val="239"/>
        </w:trPr>
        <w:tc>
          <w:tcPr>
            <w:tcW w:w="825" w:type="pct"/>
            <w:vMerge w:val="restart"/>
          </w:tcPr>
          <w:p w14:paraId="3AAF982A" w14:textId="77777777" w:rsidR="00DC648B" w:rsidRPr="00DE3C26" w:rsidRDefault="00DC648B" w:rsidP="00604D85">
            <w:pPr>
              <w:spacing w:after="0" w:line="240" w:lineRule="auto"/>
              <w:jc w:val="center"/>
              <w:rPr>
                <w:rFonts w:ascii="Times New Roman" w:hAnsi="Times New Roman"/>
                <w:bCs/>
                <w:sz w:val="24"/>
                <w:szCs w:val="24"/>
              </w:rPr>
            </w:pPr>
            <w:r w:rsidRPr="00DE3C26">
              <w:rPr>
                <w:rFonts w:ascii="Times New Roman" w:hAnsi="Times New Roman"/>
                <w:b/>
                <w:sz w:val="24"/>
                <w:szCs w:val="24"/>
              </w:rPr>
              <w:t>Тема 1.2</w:t>
            </w:r>
            <w:r w:rsidRPr="00DE3C26">
              <w:rPr>
                <w:rFonts w:ascii="Times New Roman" w:hAnsi="Times New Roman"/>
                <w:bCs/>
                <w:sz w:val="24"/>
                <w:szCs w:val="24"/>
              </w:rPr>
              <w:t xml:space="preserve"> </w:t>
            </w:r>
          </w:p>
          <w:p w14:paraId="03C2C803" w14:textId="7D6D6350"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DE3C26">
              <w:rPr>
                <w:rFonts w:ascii="Times New Roman" w:hAnsi="Times New Roman"/>
                <w:bCs/>
                <w:sz w:val="24"/>
                <w:szCs w:val="24"/>
              </w:rPr>
              <w:t>Тема одиночества человека в творчестве М. Ю. Лермонтова (1814 — 1841)</w:t>
            </w:r>
          </w:p>
        </w:tc>
        <w:tc>
          <w:tcPr>
            <w:tcW w:w="3068" w:type="pct"/>
          </w:tcPr>
          <w:p w14:paraId="627FE08C" w14:textId="6F8D1527"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Содержание учебного материала</w:t>
            </w:r>
          </w:p>
        </w:tc>
        <w:tc>
          <w:tcPr>
            <w:tcW w:w="371" w:type="pct"/>
          </w:tcPr>
          <w:p w14:paraId="5ED6434F" w14:textId="1271661E"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2</w:t>
            </w:r>
          </w:p>
        </w:tc>
        <w:tc>
          <w:tcPr>
            <w:tcW w:w="736" w:type="pct"/>
            <w:vMerge/>
          </w:tcPr>
          <w:p w14:paraId="5CE10F7B" w14:textId="6E544EBF"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E3C26" w14:paraId="1BD5A1A6" w14:textId="77777777" w:rsidTr="00BD2041">
        <w:trPr>
          <w:trHeight w:val="20"/>
        </w:trPr>
        <w:tc>
          <w:tcPr>
            <w:tcW w:w="825" w:type="pct"/>
            <w:vMerge/>
          </w:tcPr>
          <w:p w14:paraId="13583EE3" w14:textId="54757FAB" w:rsidR="00DC648B" w:rsidRPr="00DE3C26" w:rsidRDefault="00DC648B" w:rsidP="00B31F8E">
            <w:pPr>
              <w:spacing w:after="0" w:line="240" w:lineRule="auto"/>
              <w:jc w:val="center"/>
              <w:rPr>
                <w:rFonts w:ascii="Times New Roman" w:hAnsi="Times New Roman"/>
                <w:b/>
                <w:bCs/>
                <w:sz w:val="24"/>
                <w:szCs w:val="24"/>
              </w:rPr>
            </w:pPr>
          </w:p>
        </w:tc>
        <w:tc>
          <w:tcPr>
            <w:tcW w:w="3068" w:type="pct"/>
          </w:tcPr>
          <w:p w14:paraId="018D61CC" w14:textId="77777777"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 xml:space="preserve">Основные темы поэзии М.Ю. Лермонтова. лирический герой поэзии М.Ю. Лермонтова. </w:t>
            </w:r>
            <w:r w:rsidRPr="00DE3C26">
              <w:rPr>
                <w:rFonts w:ascii="Times New Roman" w:hAnsi="Times New Roman"/>
                <w:bCs/>
                <w:i/>
                <w:sz w:val="24"/>
                <w:szCs w:val="24"/>
              </w:rPr>
              <w:t>Для чтения и изучения.</w:t>
            </w:r>
            <w:r w:rsidRPr="00DE3C26">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DE3C26">
              <w:rPr>
                <w:rFonts w:ascii="Times New Roman" w:hAnsi="Times New Roman"/>
                <w:bCs/>
                <w:sz w:val="24"/>
                <w:szCs w:val="24"/>
              </w:rPr>
              <w:t>Валерик</w:t>
            </w:r>
            <w:proofErr w:type="spellEnd"/>
            <w:r w:rsidRPr="00DE3C26">
              <w:rPr>
                <w:rFonts w:ascii="Times New Roman" w:hAnsi="Times New Roman"/>
                <w:bCs/>
                <w:sz w:val="24"/>
                <w:szCs w:val="24"/>
              </w:rPr>
              <w:t xml:space="preserve">»,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DE3C26">
              <w:rPr>
                <w:rFonts w:ascii="Times New Roman" w:hAnsi="Times New Roman"/>
                <w:sz w:val="24"/>
                <w:szCs w:val="24"/>
              </w:rPr>
              <w:t xml:space="preserve">Основные темы поэзии М.Ю. Лермонтова. лирический герой поэзии М.Ю. Лермонтова. </w:t>
            </w:r>
            <w:r w:rsidRPr="00DE3C26">
              <w:rPr>
                <w:rFonts w:ascii="Times New Roman" w:hAnsi="Times New Roman"/>
                <w:bCs/>
                <w:i/>
                <w:sz w:val="24"/>
                <w:szCs w:val="24"/>
              </w:rPr>
              <w:t>Для чтения и изучения.</w:t>
            </w:r>
            <w:r w:rsidRPr="00DE3C26">
              <w:rPr>
                <w:rFonts w:ascii="Times New Roman" w:hAnsi="Times New Roman"/>
                <w:bCs/>
                <w:sz w:val="24"/>
                <w:szCs w:val="24"/>
              </w:rPr>
              <w:t xml:space="preserve"> Стихотворения: «Дума», «Нет, я не Байрон, я другой…», «Молитва» («Я, Матерь Божия, ныне с </w:t>
            </w:r>
            <w:r w:rsidRPr="00DE3C26">
              <w:rPr>
                <w:rFonts w:ascii="Times New Roman" w:hAnsi="Times New Roman"/>
                <w:bCs/>
                <w:sz w:val="24"/>
                <w:szCs w:val="24"/>
              </w:rPr>
              <w:lastRenderedPageBreak/>
              <w:t>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DE3C26">
              <w:rPr>
                <w:rFonts w:ascii="Times New Roman" w:hAnsi="Times New Roman"/>
                <w:bCs/>
                <w:sz w:val="24"/>
                <w:szCs w:val="24"/>
              </w:rPr>
              <w:t>Валерик</w:t>
            </w:r>
            <w:proofErr w:type="spellEnd"/>
            <w:r w:rsidRPr="00DE3C26">
              <w:rPr>
                <w:rFonts w:ascii="Times New Roman" w:hAnsi="Times New Roman"/>
                <w:bCs/>
                <w:sz w:val="24"/>
                <w:szCs w:val="24"/>
              </w:rPr>
              <w:t>»,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371" w:type="pct"/>
          </w:tcPr>
          <w:p w14:paraId="27ED8030" w14:textId="23674492"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D5B8A4D" w14:textId="2EB679E3"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E3C26" w14:paraId="35AA8409" w14:textId="77777777" w:rsidTr="00BD2041">
        <w:trPr>
          <w:trHeight w:val="20"/>
        </w:trPr>
        <w:tc>
          <w:tcPr>
            <w:tcW w:w="825" w:type="pct"/>
            <w:vMerge/>
          </w:tcPr>
          <w:p w14:paraId="6DA72E3A" w14:textId="77777777" w:rsidR="00DC648B" w:rsidRPr="00DE3C26" w:rsidRDefault="00DC648B" w:rsidP="00B31F8E">
            <w:pPr>
              <w:spacing w:after="0" w:line="240" w:lineRule="auto"/>
              <w:jc w:val="center"/>
              <w:rPr>
                <w:rFonts w:ascii="Times New Roman" w:hAnsi="Times New Roman"/>
                <w:b/>
                <w:bCs/>
                <w:strike/>
                <w:sz w:val="24"/>
                <w:szCs w:val="24"/>
              </w:rPr>
            </w:pPr>
          </w:p>
        </w:tc>
        <w:tc>
          <w:tcPr>
            <w:tcW w:w="3068" w:type="pct"/>
          </w:tcPr>
          <w:p w14:paraId="41A54781" w14:textId="77777777"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чтение и анализ стихотворений</w:t>
            </w:r>
            <w:r w:rsidRPr="00DE3C26">
              <w:rPr>
                <w:rFonts w:ascii="Times New Roman" w:hAnsi="Times New Roman"/>
                <w:bCs/>
                <w:sz w:val="24"/>
                <w:szCs w:val="24"/>
              </w:rPr>
              <w:t xml:space="preserve">; подготовка </w:t>
            </w:r>
            <w:r w:rsidRPr="00DE3C26">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14:paraId="7CB4F102" w14:textId="2B004974"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448ECF10" w14:textId="227D7DE9" w:rsidR="00DC648B" w:rsidRPr="00DE3C26"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E411D" w:rsidRPr="00DE3C26" w14:paraId="15026E8B" w14:textId="77777777" w:rsidTr="00604D85">
        <w:trPr>
          <w:trHeight w:val="309"/>
        </w:trPr>
        <w:tc>
          <w:tcPr>
            <w:tcW w:w="5000" w:type="pct"/>
            <w:gridSpan w:val="4"/>
          </w:tcPr>
          <w:p w14:paraId="7BAC1DDC" w14:textId="7F8C55B6"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BE411D" w:rsidRPr="00DE3C26" w14:paraId="63E7C0F8" w14:textId="77777777" w:rsidTr="00BD2041">
        <w:trPr>
          <w:trHeight w:val="653"/>
        </w:trPr>
        <w:tc>
          <w:tcPr>
            <w:tcW w:w="825" w:type="pct"/>
            <w:vMerge w:val="restart"/>
          </w:tcPr>
          <w:p w14:paraId="19579A73"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Cs/>
                <w:sz w:val="24"/>
                <w:szCs w:val="24"/>
              </w:rPr>
            </w:pPr>
            <w:r w:rsidRPr="00DE3C26">
              <w:rPr>
                <w:rFonts w:ascii="Times New Roman" w:hAnsi="Times New Roman"/>
                <w:b/>
                <w:bCs/>
                <w:iCs/>
                <w:sz w:val="24"/>
                <w:szCs w:val="24"/>
              </w:rPr>
              <w:t>«Дело мастера боится»</w:t>
            </w:r>
          </w:p>
        </w:tc>
        <w:tc>
          <w:tcPr>
            <w:tcW w:w="3068" w:type="pct"/>
          </w:tcPr>
          <w:p w14:paraId="50CCD9FC"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5DD378D4" w14:textId="77777777" w:rsidR="00BE411D" w:rsidRPr="00DE3C26" w:rsidRDefault="00BE411D" w:rsidP="00B31F8E">
            <w:pPr>
              <w:spacing w:after="0" w:line="240" w:lineRule="auto"/>
              <w:jc w:val="both"/>
              <w:rPr>
                <w:rFonts w:ascii="Times New Roman" w:hAnsi="Times New Roman"/>
                <w:b/>
                <w:sz w:val="24"/>
                <w:szCs w:val="24"/>
              </w:rPr>
            </w:pPr>
            <w:r w:rsidRPr="00DE3C26">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14:paraId="14CF4685"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3C26">
              <w:rPr>
                <w:rFonts w:ascii="Times New Roman" w:hAnsi="Times New Roman"/>
                <w:bCs/>
                <w:sz w:val="24"/>
                <w:szCs w:val="24"/>
              </w:rPr>
              <w:t>-</w:t>
            </w:r>
          </w:p>
        </w:tc>
        <w:tc>
          <w:tcPr>
            <w:tcW w:w="736" w:type="pct"/>
          </w:tcPr>
          <w:p w14:paraId="6ED10633"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BE411D" w:rsidRPr="00DE3C26" w14:paraId="566B1E09" w14:textId="77777777" w:rsidTr="00BD2041">
        <w:trPr>
          <w:trHeight w:val="739"/>
        </w:trPr>
        <w:tc>
          <w:tcPr>
            <w:tcW w:w="825" w:type="pct"/>
            <w:vMerge/>
          </w:tcPr>
          <w:p w14:paraId="4CE2E068"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Cs/>
                <w:sz w:val="24"/>
                <w:szCs w:val="24"/>
              </w:rPr>
            </w:pPr>
          </w:p>
        </w:tc>
        <w:tc>
          <w:tcPr>
            <w:tcW w:w="3068" w:type="pct"/>
          </w:tcPr>
          <w:p w14:paraId="36C7C85A" w14:textId="77777777" w:rsidR="00BE411D" w:rsidRPr="00DE3C26" w:rsidRDefault="00BE411D" w:rsidP="00B31F8E">
            <w:pPr>
              <w:spacing w:after="0" w:line="240" w:lineRule="auto"/>
              <w:jc w:val="both"/>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анализ высказываний писателей о мастерстве</w:t>
            </w:r>
            <w:r w:rsidRPr="00DE3C26">
              <w:rPr>
                <w:rFonts w:ascii="Times New Roman" w:hAnsi="Times New Roman"/>
                <w:b/>
                <w:sz w:val="24"/>
                <w:szCs w:val="24"/>
              </w:rPr>
              <w:t xml:space="preserve">; </w:t>
            </w:r>
            <w:r w:rsidRPr="00DE3C26">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DE3C26">
              <w:rPr>
                <w:rFonts w:ascii="Times New Roman" w:hAnsi="Times New Roman"/>
                <w:bCs/>
                <w:sz w:val="24"/>
                <w:szCs w:val="24"/>
              </w:rPr>
              <w:t>«Что значит быть мастером своего дела?»</w:t>
            </w:r>
          </w:p>
        </w:tc>
        <w:tc>
          <w:tcPr>
            <w:tcW w:w="371" w:type="pct"/>
          </w:tcPr>
          <w:p w14:paraId="295E04FB"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2</w:t>
            </w:r>
          </w:p>
        </w:tc>
        <w:tc>
          <w:tcPr>
            <w:tcW w:w="736" w:type="pct"/>
          </w:tcPr>
          <w:p w14:paraId="16F1D452" w14:textId="21B2EE31" w:rsidR="00BE411D" w:rsidRPr="00DE3C26" w:rsidRDefault="00683AC6" w:rsidP="00DE3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tc>
      </w:tr>
      <w:tr w:rsidR="00BE411D" w:rsidRPr="00DE3C26" w14:paraId="5F229547" w14:textId="77777777" w:rsidTr="00964218">
        <w:trPr>
          <w:trHeight w:val="276"/>
        </w:trPr>
        <w:tc>
          <w:tcPr>
            <w:tcW w:w="5000" w:type="pct"/>
            <w:gridSpan w:val="4"/>
          </w:tcPr>
          <w:p w14:paraId="666C2DB6" w14:textId="77777777" w:rsidR="00BE411D" w:rsidRPr="00DE3C26"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E3C26">
              <w:rPr>
                <w:rFonts w:ascii="Times New Roman" w:hAnsi="Times New Roman"/>
                <w:b/>
                <w:bCs/>
                <w:i/>
                <w:sz w:val="24"/>
                <w:szCs w:val="24"/>
              </w:rPr>
              <w:t>Основное содержание</w:t>
            </w:r>
          </w:p>
        </w:tc>
      </w:tr>
      <w:tr w:rsidR="00604D85" w:rsidRPr="00DE3C26" w14:paraId="4864A28E" w14:textId="77777777" w:rsidTr="00604D85">
        <w:trPr>
          <w:trHeight w:val="985"/>
        </w:trPr>
        <w:tc>
          <w:tcPr>
            <w:tcW w:w="3893" w:type="pct"/>
            <w:gridSpan w:val="2"/>
          </w:tcPr>
          <w:p w14:paraId="16F1D51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 xml:space="preserve">Раздел 2 </w:t>
            </w:r>
          </w:p>
          <w:p w14:paraId="2CF66D08" w14:textId="56899BFD"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14:paraId="04C1A334" w14:textId="11339900"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E3C26">
              <w:rPr>
                <w:rFonts w:ascii="Times New Roman" w:hAnsi="Times New Roman"/>
                <w:b/>
                <w:bCs/>
                <w:iCs/>
                <w:sz w:val="24"/>
                <w:szCs w:val="24"/>
              </w:rPr>
              <w:t>38</w:t>
            </w:r>
          </w:p>
        </w:tc>
        <w:tc>
          <w:tcPr>
            <w:tcW w:w="736" w:type="pct"/>
          </w:tcPr>
          <w:p w14:paraId="139EA675" w14:textId="518B5EEE"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2A7BC53D" w14:textId="77777777" w:rsidTr="00604D85">
        <w:trPr>
          <w:trHeight w:val="366"/>
        </w:trPr>
        <w:tc>
          <w:tcPr>
            <w:tcW w:w="825" w:type="pct"/>
            <w:vMerge w:val="restart"/>
          </w:tcPr>
          <w:p w14:paraId="1ED0E56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2.1</w:t>
            </w:r>
          </w:p>
          <w:p w14:paraId="6C891473" w14:textId="4EFC9C05"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E3C26">
              <w:rPr>
                <w:rFonts w:ascii="Times New Roman" w:hAnsi="Times New Roman"/>
                <w:sz w:val="24"/>
                <w:szCs w:val="24"/>
              </w:rPr>
              <w:t xml:space="preserve">Драматургия А.Н. Островского в театре. Судьба женщины в XIX веке и ее отражение в драмах </w:t>
            </w:r>
            <w:r w:rsidRPr="00DE3C26">
              <w:rPr>
                <w:rFonts w:ascii="Times New Roman" w:hAnsi="Times New Roman"/>
                <w:sz w:val="24"/>
                <w:szCs w:val="24"/>
              </w:rPr>
              <w:lastRenderedPageBreak/>
              <w:t>А. Н. Островского (1823—1886)</w:t>
            </w:r>
          </w:p>
        </w:tc>
        <w:tc>
          <w:tcPr>
            <w:tcW w:w="3068" w:type="pct"/>
          </w:tcPr>
          <w:p w14:paraId="61E2794F" w14:textId="5B10BA29"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E3C26">
              <w:rPr>
                <w:rFonts w:ascii="Times New Roman" w:hAnsi="Times New Roman"/>
                <w:b/>
                <w:bCs/>
                <w:sz w:val="24"/>
                <w:szCs w:val="24"/>
              </w:rPr>
              <w:lastRenderedPageBreak/>
              <w:t>Содержание учебного материала</w:t>
            </w:r>
            <w:r w:rsidRPr="00DE3C26">
              <w:rPr>
                <w:rFonts w:ascii="Times New Roman" w:hAnsi="Times New Roman"/>
                <w:sz w:val="24"/>
                <w:szCs w:val="24"/>
              </w:rPr>
              <w:t xml:space="preserve"> </w:t>
            </w:r>
          </w:p>
        </w:tc>
        <w:tc>
          <w:tcPr>
            <w:tcW w:w="371" w:type="pct"/>
          </w:tcPr>
          <w:p w14:paraId="4854BD84" w14:textId="68036C5F"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E3C26">
              <w:rPr>
                <w:rFonts w:ascii="Times New Roman" w:hAnsi="Times New Roman"/>
                <w:b/>
                <w:bCs/>
                <w:iCs/>
                <w:sz w:val="24"/>
                <w:szCs w:val="24"/>
              </w:rPr>
              <w:t>4</w:t>
            </w:r>
          </w:p>
        </w:tc>
        <w:tc>
          <w:tcPr>
            <w:tcW w:w="736" w:type="pct"/>
            <w:vMerge w:val="restart"/>
          </w:tcPr>
          <w:p w14:paraId="75F7476B" w14:textId="39313602"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tc>
      </w:tr>
      <w:tr w:rsidR="00604D85" w:rsidRPr="00DE3C26" w14:paraId="2D5F4297" w14:textId="77777777" w:rsidTr="00BD2041">
        <w:trPr>
          <w:trHeight w:val="276"/>
        </w:trPr>
        <w:tc>
          <w:tcPr>
            <w:tcW w:w="825" w:type="pct"/>
            <w:vMerge/>
          </w:tcPr>
          <w:p w14:paraId="0A1FDE17" w14:textId="431885C6"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14:paraId="3FA7C101" w14:textId="77777777"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E3C26">
              <w:rPr>
                <w:rFonts w:ascii="Times New Roman" w:hAnsi="Times New Roman"/>
                <w:sz w:val="24"/>
                <w:szCs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DE3C26">
              <w:rPr>
                <w:rFonts w:ascii="Times New Roman" w:hAnsi="Times New Roman"/>
                <w:sz w:val="24"/>
                <w:szCs w:val="24"/>
              </w:rPr>
              <w:t>сторителлинг</w:t>
            </w:r>
            <w:proofErr w:type="spellEnd"/>
            <w:r w:rsidRPr="00DE3C26">
              <w:rPr>
                <w:rFonts w:ascii="Times New Roman" w:hAnsi="Times New Roman"/>
                <w:sz w:val="24"/>
                <w:szCs w:val="24"/>
              </w:rPr>
              <w:t xml:space="preserve">, сценарии); основные узлы в сюжете пьесы. Город Калинов и его жители Противостояние </w:t>
            </w:r>
            <w:r w:rsidRPr="00DE3C26">
              <w:rPr>
                <w:rFonts w:ascii="Times New Roman" w:hAnsi="Times New Roman"/>
                <w:sz w:val="24"/>
                <w:szCs w:val="24"/>
              </w:rPr>
              <w:lastRenderedPageBreak/>
              <w:t>патриархального уклада и модернизации (Дикой и Кулибин). Судьба женщины в XIX веке и ее отражение в драмах А. Н. Островского</w:t>
            </w:r>
            <w:r w:rsidRPr="00DE3C26">
              <w:rPr>
                <w:rFonts w:ascii="Times New Roman" w:hAnsi="Times New Roman"/>
                <w:i/>
                <w:sz w:val="24"/>
                <w:szCs w:val="24"/>
              </w:rPr>
              <w:t>.</w:t>
            </w:r>
            <w:r w:rsidRPr="00DE3C26">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14:paraId="70E0E2A5" w14:textId="6158B5BA"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14:paraId="7E63BFAF" w14:textId="666177E3"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lastRenderedPageBreak/>
              <w:t>2</w:t>
            </w:r>
          </w:p>
        </w:tc>
        <w:tc>
          <w:tcPr>
            <w:tcW w:w="736" w:type="pct"/>
            <w:vMerge/>
          </w:tcPr>
          <w:p w14:paraId="53BDA491" w14:textId="61C76316"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38F05AA6" w14:textId="77777777" w:rsidTr="00BD2041">
        <w:trPr>
          <w:trHeight w:val="20"/>
        </w:trPr>
        <w:tc>
          <w:tcPr>
            <w:tcW w:w="825" w:type="pct"/>
            <w:vMerge/>
          </w:tcPr>
          <w:p w14:paraId="3A8A749F" w14:textId="77777777"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CA8C276" w14:textId="77777777"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iCs/>
                <w:color w:val="000000" w:themeColor="text1"/>
                <w:sz w:val="24"/>
                <w:szCs w:val="24"/>
                <w:lang w:eastAsia="ru-RU"/>
              </w:rPr>
              <w:t xml:space="preserve">Инсценировка в малых группах эпизодов пьесы; </w:t>
            </w:r>
            <w:r w:rsidRPr="00DE3C26">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14:paraId="21392CBE" w14:textId="77777777"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297642E0" w14:textId="213C3A74" w:rsidR="00604D85" w:rsidRPr="00DE3C26"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7D1C8EC9" w14:textId="77777777" w:rsidTr="00BD2041">
        <w:trPr>
          <w:trHeight w:val="20"/>
        </w:trPr>
        <w:tc>
          <w:tcPr>
            <w:tcW w:w="825" w:type="pct"/>
            <w:vMerge w:val="restart"/>
          </w:tcPr>
          <w:p w14:paraId="3D7E540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2.2</w:t>
            </w:r>
          </w:p>
          <w:p w14:paraId="599B805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Илья Ильич Обломов как вневременной тип и одна из граней</w:t>
            </w:r>
          </w:p>
          <w:p w14:paraId="2A35A20B" w14:textId="3D984AF9"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национального характера</w:t>
            </w:r>
          </w:p>
        </w:tc>
        <w:tc>
          <w:tcPr>
            <w:tcW w:w="3068" w:type="pct"/>
          </w:tcPr>
          <w:p w14:paraId="669654AA" w14:textId="121FCA99"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tcPr>
          <w:p w14:paraId="303AE157" w14:textId="287FD953"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4</w:t>
            </w:r>
          </w:p>
        </w:tc>
        <w:tc>
          <w:tcPr>
            <w:tcW w:w="736" w:type="pct"/>
            <w:vMerge w:val="restart"/>
          </w:tcPr>
          <w:p w14:paraId="5DE38971" w14:textId="0C18A599"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244F098B" w14:textId="77777777" w:rsidTr="00BD2041">
        <w:trPr>
          <w:trHeight w:val="947"/>
        </w:trPr>
        <w:tc>
          <w:tcPr>
            <w:tcW w:w="825" w:type="pct"/>
            <w:vMerge/>
          </w:tcPr>
          <w:p w14:paraId="5F8E4D79" w14:textId="43DB92CC"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14:paraId="2709152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E3C26">
              <w:rPr>
                <w:rFonts w:ascii="Times New Roman" w:hAnsi="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14:paraId="19197293" w14:textId="1BABC740"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Литературная критика произведения: Н.А. Добролюбов " Что такое обломовщина?"</w:t>
            </w:r>
          </w:p>
        </w:tc>
        <w:tc>
          <w:tcPr>
            <w:tcW w:w="371" w:type="pct"/>
          </w:tcPr>
          <w:p w14:paraId="004D3345" w14:textId="4BC10331"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2CB48495" w14:textId="4786AFA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6C88DB05" w14:textId="77777777" w:rsidTr="00BD2041">
        <w:trPr>
          <w:trHeight w:val="1064"/>
        </w:trPr>
        <w:tc>
          <w:tcPr>
            <w:tcW w:w="825" w:type="pct"/>
            <w:vMerge/>
          </w:tcPr>
          <w:p w14:paraId="072DF15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88F5F6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DE3C26">
              <w:rPr>
                <w:rFonts w:ascii="Times New Roman" w:hAnsi="Times New Roman"/>
                <w:sz w:val="24"/>
                <w:szCs w:val="24"/>
              </w:rPr>
              <w:t>очинение «Что от Обломова есть во мне?»</w:t>
            </w:r>
          </w:p>
        </w:tc>
        <w:tc>
          <w:tcPr>
            <w:tcW w:w="371" w:type="pct"/>
          </w:tcPr>
          <w:p w14:paraId="7F4BEE5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
                <w:sz w:val="24"/>
                <w:szCs w:val="24"/>
              </w:rPr>
              <w:t>2</w:t>
            </w:r>
          </w:p>
        </w:tc>
        <w:tc>
          <w:tcPr>
            <w:tcW w:w="736" w:type="pct"/>
            <w:vMerge/>
          </w:tcPr>
          <w:p w14:paraId="1F03B6CF" w14:textId="7014ED8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5C3EC61A" w14:textId="77777777" w:rsidTr="00604D85">
        <w:trPr>
          <w:trHeight w:val="199"/>
        </w:trPr>
        <w:tc>
          <w:tcPr>
            <w:tcW w:w="825" w:type="pct"/>
            <w:vMerge w:val="restart"/>
          </w:tcPr>
          <w:p w14:paraId="71D3685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2.3</w:t>
            </w:r>
          </w:p>
          <w:p w14:paraId="745937DC" w14:textId="565653ED"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Новый герой, «отрицающий всё», в романе И. С. Тургенева (1818 — 1883) «Отцы и дети»</w:t>
            </w:r>
          </w:p>
        </w:tc>
        <w:tc>
          <w:tcPr>
            <w:tcW w:w="3068" w:type="pct"/>
          </w:tcPr>
          <w:p w14:paraId="1DC0F5C0" w14:textId="252B32C1"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tcPr>
          <w:p w14:paraId="0EA07FEC" w14:textId="405C04A6"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2</w:t>
            </w:r>
          </w:p>
        </w:tc>
        <w:tc>
          <w:tcPr>
            <w:tcW w:w="736" w:type="pct"/>
            <w:vMerge w:val="restart"/>
          </w:tcPr>
          <w:p w14:paraId="3E584AEA" w14:textId="74EAB701"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08765A24" w14:textId="77777777" w:rsidTr="00BD2041">
        <w:trPr>
          <w:trHeight w:val="20"/>
        </w:trPr>
        <w:tc>
          <w:tcPr>
            <w:tcW w:w="825" w:type="pct"/>
            <w:vMerge/>
          </w:tcPr>
          <w:p w14:paraId="1BC9D15E" w14:textId="283651B9"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81238F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E3C26">
              <w:rPr>
                <w:rFonts w:ascii="Times New Roman" w:hAnsi="Times New Roman"/>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14:paraId="2EFBF857" w14:textId="7FB820D2"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Литературная критика произведения Д. И. Писарева "Базаров"</w:t>
            </w:r>
          </w:p>
        </w:tc>
        <w:tc>
          <w:tcPr>
            <w:tcW w:w="371" w:type="pct"/>
          </w:tcPr>
          <w:p w14:paraId="1372E7B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A311819" w14:textId="55D203DA"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5EB5024A" w14:textId="77777777" w:rsidTr="00BD2041">
        <w:trPr>
          <w:trHeight w:val="1840"/>
        </w:trPr>
        <w:tc>
          <w:tcPr>
            <w:tcW w:w="825" w:type="pct"/>
            <w:vMerge/>
          </w:tcPr>
          <w:p w14:paraId="3F6CCF8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E3B926" w14:textId="3F06D7CA"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 xml:space="preserve">Работа с избранными эпизодами романа (чтение, обсуждение) Написание </w:t>
            </w:r>
            <w:r w:rsidRPr="00DE3C26">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371" w:type="pct"/>
          </w:tcPr>
          <w:p w14:paraId="0642CDC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4BDC54F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01AF3664" w14:textId="77777777" w:rsidTr="009A4BBF">
        <w:trPr>
          <w:trHeight w:val="357"/>
        </w:trPr>
        <w:tc>
          <w:tcPr>
            <w:tcW w:w="5000" w:type="pct"/>
            <w:gridSpan w:val="4"/>
          </w:tcPr>
          <w:p w14:paraId="7F6931F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E3C26" w14:paraId="1D20B255" w14:textId="77777777" w:rsidTr="00BD2041">
        <w:trPr>
          <w:trHeight w:val="923"/>
        </w:trPr>
        <w:tc>
          <w:tcPr>
            <w:tcW w:w="825" w:type="pct"/>
            <w:vMerge w:val="restart"/>
          </w:tcPr>
          <w:p w14:paraId="39C64377"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E3C26">
              <w:rPr>
                <w:rFonts w:ascii="Times New Roman" w:hAnsi="Times New Roman"/>
                <w:b/>
                <w:sz w:val="24"/>
                <w:szCs w:val="24"/>
              </w:rPr>
              <w:t>«Ты профессией астронома метростроевца не удивишь!..»</w:t>
            </w:r>
          </w:p>
          <w:p w14:paraId="0616FB5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AB5BBB5"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68EEECF0"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71" w:type="pct"/>
          </w:tcPr>
          <w:p w14:paraId="3104996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w:t>
            </w:r>
          </w:p>
        </w:tc>
        <w:tc>
          <w:tcPr>
            <w:tcW w:w="736" w:type="pct"/>
            <w:vMerge w:val="restart"/>
          </w:tcPr>
          <w:p w14:paraId="187D61E1" w14:textId="12B1AA6B" w:rsidR="00DC648B" w:rsidRPr="00DE3C26" w:rsidRDefault="00DC648B" w:rsidP="00670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tc>
      </w:tr>
      <w:tr w:rsidR="00DC648B" w:rsidRPr="00DE3C26" w14:paraId="4A6F5C4B" w14:textId="77777777" w:rsidTr="00BD2041">
        <w:trPr>
          <w:trHeight w:val="922"/>
        </w:trPr>
        <w:tc>
          <w:tcPr>
            <w:tcW w:w="825" w:type="pct"/>
            <w:vMerge/>
          </w:tcPr>
          <w:p w14:paraId="0A66263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14:paraId="0BD4124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DE3C26">
              <w:rPr>
                <w:rFonts w:ascii="Times New Roman" w:hAnsi="Times New Roman"/>
                <w:sz w:val="24"/>
                <w:szCs w:val="24"/>
              </w:rPr>
              <w:t>инфоресурсами</w:t>
            </w:r>
            <w:proofErr w:type="spellEnd"/>
            <w:r w:rsidRPr="00DE3C26">
              <w:rPr>
                <w:rFonts w:ascii="Times New Roman" w:hAnsi="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DE3C26">
              <w:rPr>
                <w:rFonts w:ascii="Times New Roman" w:hAnsi="Times New Roman"/>
                <w:bCs/>
                <w:sz w:val="24"/>
                <w:szCs w:val="24"/>
              </w:rPr>
              <w:t>«Как люди моей профессии меняют мир к лучшему?»</w:t>
            </w:r>
          </w:p>
        </w:tc>
        <w:tc>
          <w:tcPr>
            <w:tcW w:w="371" w:type="pct"/>
          </w:tcPr>
          <w:p w14:paraId="61CEC80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54DD576A" w14:textId="13CA7E73"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514B2389" w14:textId="77777777" w:rsidTr="009A4BBF">
        <w:trPr>
          <w:trHeight w:val="322"/>
        </w:trPr>
        <w:tc>
          <w:tcPr>
            <w:tcW w:w="5000" w:type="pct"/>
            <w:gridSpan w:val="4"/>
          </w:tcPr>
          <w:p w14:paraId="2D347A7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E3C26">
              <w:rPr>
                <w:rFonts w:ascii="Times New Roman" w:hAnsi="Times New Roman"/>
                <w:b/>
                <w:i/>
                <w:iCs/>
                <w:sz w:val="24"/>
                <w:szCs w:val="24"/>
              </w:rPr>
              <w:t>Основное содержание</w:t>
            </w:r>
          </w:p>
        </w:tc>
      </w:tr>
      <w:tr w:rsidR="00604D85" w:rsidRPr="00DE3C26" w14:paraId="759C4A40" w14:textId="77777777" w:rsidTr="00BD2041">
        <w:trPr>
          <w:trHeight w:val="20"/>
        </w:trPr>
        <w:tc>
          <w:tcPr>
            <w:tcW w:w="825" w:type="pct"/>
            <w:vMerge w:val="restart"/>
          </w:tcPr>
          <w:p w14:paraId="4A9F25B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2.4</w:t>
            </w:r>
          </w:p>
          <w:p w14:paraId="5676F3B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 xml:space="preserve">Люди и реальность в сказках М. Е. Салтыкова-Щедрина </w:t>
            </w:r>
            <w:r w:rsidRPr="00DE3C26">
              <w:rPr>
                <w:rFonts w:ascii="Times New Roman" w:hAnsi="Times New Roman"/>
                <w:sz w:val="24"/>
                <w:szCs w:val="24"/>
              </w:rPr>
              <w:lastRenderedPageBreak/>
              <w:t>(1826—1889): русская жизнь в иносказаниях</w:t>
            </w:r>
          </w:p>
        </w:tc>
        <w:tc>
          <w:tcPr>
            <w:tcW w:w="3068" w:type="pct"/>
          </w:tcPr>
          <w:p w14:paraId="2C706E3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p w14:paraId="70416A2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14:paraId="189163A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1CA80A3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5F275CEE" w14:textId="77777777" w:rsidTr="00BD2041">
        <w:trPr>
          <w:trHeight w:val="20"/>
        </w:trPr>
        <w:tc>
          <w:tcPr>
            <w:tcW w:w="825" w:type="pct"/>
            <w:vMerge/>
          </w:tcPr>
          <w:p w14:paraId="07D95F8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93295A3" w14:textId="76A02CCC"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Работа с избранными</w:t>
            </w:r>
            <w:r w:rsidRPr="00DE3C26">
              <w:rPr>
                <w:rFonts w:ascii="Times New Roman" w:hAnsi="Times New Roman"/>
                <w:b/>
                <w:sz w:val="24"/>
                <w:szCs w:val="24"/>
              </w:rPr>
              <w:t xml:space="preserve"> </w:t>
            </w:r>
            <w:r w:rsidRPr="00DE3C26">
              <w:rPr>
                <w:rFonts w:ascii="Times New Roman" w:hAnsi="Times New Roman"/>
                <w:sz w:val="24"/>
                <w:szCs w:val="24"/>
              </w:rPr>
              <w:t>эпизодами, подготовка инсценировки, иллюстраций; п</w:t>
            </w:r>
            <w:r w:rsidRPr="00DE3C26">
              <w:rPr>
                <w:rFonts w:ascii="Times New Roman" w:hAnsi="Times New Roman"/>
                <w:color w:val="000000" w:themeColor="text1"/>
                <w:sz w:val="24"/>
                <w:szCs w:val="24"/>
                <w:lang w:eastAsia="ru-RU"/>
              </w:rPr>
              <w:t xml:space="preserve">одготовка материала о биографии М. Е. Салтыкова-Щедрина в виде ленты времени / </w:t>
            </w:r>
            <w:proofErr w:type="spellStart"/>
            <w:r w:rsidRPr="00DE3C26">
              <w:rPr>
                <w:rFonts w:ascii="Times New Roman" w:hAnsi="Times New Roman"/>
                <w:color w:val="000000" w:themeColor="text1"/>
                <w:sz w:val="24"/>
                <w:szCs w:val="24"/>
                <w:lang w:eastAsia="ru-RU"/>
              </w:rPr>
              <w:t>инфографики</w:t>
            </w:r>
            <w:proofErr w:type="spellEnd"/>
            <w:r w:rsidRPr="00DE3C26">
              <w:rPr>
                <w:rFonts w:ascii="Times New Roman" w:hAnsi="Times New Roman"/>
                <w:color w:val="000000" w:themeColor="text1"/>
                <w:sz w:val="24"/>
                <w:szCs w:val="24"/>
                <w:lang w:eastAsia="ru-RU"/>
              </w:rPr>
              <w:t xml:space="preserve">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14:paraId="64A34EA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680D3E9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594A6200" w14:textId="77777777" w:rsidTr="00E75D03">
        <w:trPr>
          <w:trHeight w:val="841"/>
        </w:trPr>
        <w:tc>
          <w:tcPr>
            <w:tcW w:w="825" w:type="pct"/>
            <w:vMerge w:val="restart"/>
          </w:tcPr>
          <w:p w14:paraId="0424FF2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2.5</w:t>
            </w:r>
          </w:p>
          <w:p w14:paraId="1A5CB20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Pr>
          <w:p w14:paraId="7126F8A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7F1F1D40" w14:textId="77777777" w:rsidR="00604D85" w:rsidRPr="00DE3C26" w:rsidRDefault="00604D85" w:rsidP="00604D85">
            <w:pPr>
              <w:spacing w:after="0" w:line="240" w:lineRule="auto"/>
              <w:jc w:val="both"/>
              <w:rPr>
                <w:rFonts w:ascii="Times New Roman" w:hAnsi="Times New Roman"/>
                <w:b/>
                <w:sz w:val="24"/>
                <w:szCs w:val="24"/>
              </w:rPr>
            </w:pPr>
            <w:r w:rsidRPr="00DE3C26">
              <w:rPr>
                <w:rFonts w:ascii="Times New Roman" w:hAnsi="Times New Roman"/>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E3C26">
              <w:rPr>
                <w:rFonts w:ascii="Times New Roman" w:hAnsi="Times New Roman"/>
                <w:sz w:val="24"/>
                <w:szCs w:val="24"/>
              </w:rPr>
              <w:t>раскольниковской</w:t>
            </w:r>
            <w:proofErr w:type="spellEnd"/>
            <w:r w:rsidRPr="00DE3C26">
              <w:rPr>
                <w:rFonts w:ascii="Times New Roman" w:hAnsi="Times New Roman"/>
                <w:sz w:val="24"/>
                <w:szCs w:val="24"/>
              </w:rPr>
              <w:t xml:space="preserve"> «арифметики»; </w:t>
            </w:r>
            <w:proofErr w:type="spellStart"/>
            <w:r w:rsidRPr="00DE3C26">
              <w:rPr>
                <w:rFonts w:ascii="Times New Roman" w:hAnsi="Times New Roman"/>
                <w:sz w:val="24"/>
                <w:szCs w:val="24"/>
              </w:rPr>
              <w:t>антигуманность</w:t>
            </w:r>
            <w:proofErr w:type="spellEnd"/>
            <w:r w:rsidRPr="00DE3C26">
              <w:rPr>
                <w:rFonts w:ascii="Times New Roman" w:hAnsi="Times New Roman"/>
                <w:sz w:val="24"/>
                <w:szCs w:val="24"/>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w:t>
            </w:r>
            <w:proofErr w:type="gramStart"/>
            <w:r w:rsidRPr="00DE3C26">
              <w:rPr>
                <w:rFonts w:ascii="Times New Roman" w:hAnsi="Times New Roman"/>
                <w:sz w:val="24"/>
                <w:szCs w:val="24"/>
              </w:rPr>
              <w:t>маршрут»-</w:t>
            </w:r>
            <w:proofErr w:type="gramEnd"/>
            <w:r w:rsidRPr="00DE3C26">
              <w:rPr>
                <w:rFonts w:ascii="Times New Roman" w:hAnsi="Times New Roman"/>
                <w:sz w:val="24"/>
                <w:szCs w:val="24"/>
              </w:rPr>
              <w:t>экскурсия по местам, описанным в романе, и др.</w:t>
            </w:r>
          </w:p>
        </w:tc>
        <w:tc>
          <w:tcPr>
            <w:tcW w:w="371" w:type="pct"/>
          </w:tcPr>
          <w:p w14:paraId="67B20BC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tcPr>
          <w:p w14:paraId="347A779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2FC1D42C" w14:textId="77777777" w:rsidTr="00BD2041">
        <w:trPr>
          <w:trHeight w:val="20"/>
        </w:trPr>
        <w:tc>
          <w:tcPr>
            <w:tcW w:w="825" w:type="pct"/>
            <w:vMerge/>
          </w:tcPr>
          <w:p w14:paraId="159E6FC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A3397C2" w14:textId="77777777" w:rsidR="00604D85" w:rsidRPr="00DE3C26" w:rsidRDefault="00604D85" w:rsidP="00604D85">
            <w:pPr>
              <w:spacing w:after="0" w:line="240" w:lineRule="auto"/>
              <w:jc w:val="both"/>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Работа</w:t>
            </w:r>
            <w:r w:rsidRPr="00DE3C26">
              <w:rPr>
                <w:rFonts w:ascii="Times New Roman" w:hAnsi="Times New Roman"/>
                <w:b/>
                <w:sz w:val="24"/>
                <w:szCs w:val="24"/>
              </w:rPr>
              <w:t xml:space="preserve"> </w:t>
            </w:r>
            <w:r w:rsidRPr="00DE3C26">
              <w:rPr>
                <w:rFonts w:ascii="Times New Roman" w:hAnsi="Times New Roman"/>
                <w:sz w:val="24"/>
                <w:szCs w:val="24"/>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DE3C26">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DE3C26">
              <w:rPr>
                <w:rFonts w:ascii="Times New Roman" w:hAnsi="Times New Roman"/>
                <w:sz w:val="24"/>
                <w:szCs w:val="24"/>
              </w:rPr>
              <w:t>«Почему Раскольников убивает?» (В. Набоков) или текста-</w:t>
            </w:r>
            <w:r w:rsidRPr="00DE3C26">
              <w:rPr>
                <w:rFonts w:ascii="Times New Roman" w:hAnsi="Times New Roman"/>
                <w:color w:val="000000" w:themeColor="text1"/>
                <w:sz w:val="24"/>
                <w:szCs w:val="24"/>
                <w:lang w:eastAsia="ru-RU"/>
              </w:rPr>
              <w:t>опровержения теории Раскольникова</w:t>
            </w:r>
          </w:p>
        </w:tc>
        <w:tc>
          <w:tcPr>
            <w:tcW w:w="371" w:type="pct"/>
          </w:tcPr>
          <w:p w14:paraId="2851E59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tcPr>
          <w:p w14:paraId="68E18BE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465C3104" w14:textId="77777777" w:rsidTr="00BD2041">
        <w:trPr>
          <w:trHeight w:val="20"/>
        </w:trPr>
        <w:tc>
          <w:tcPr>
            <w:tcW w:w="825" w:type="pct"/>
            <w:vMerge w:val="restart"/>
          </w:tcPr>
          <w:p w14:paraId="39F563F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2.6</w:t>
            </w:r>
          </w:p>
          <w:p w14:paraId="1609D01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 xml:space="preserve">Человек в поиске правды и любви: «любовь – это деятельное желание добра другому…» – в творчестве Л. Н. </w:t>
            </w:r>
            <w:r w:rsidRPr="00DE3C26">
              <w:rPr>
                <w:rFonts w:ascii="Times New Roman" w:hAnsi="Times New Roman"/>
                <w:sz w:val="24"/>
                <w:szCs w:val="24"/>
              </w:rPr>
              <w:lastRenderedPageBreak/>
              <w:t>Толстого (1828—1910)</w:t>
            </w:r>
          </w:p>
        </w:tc>
        <w:tc>
          <w:tcPr>
            <w:tcW w:w="3068" w:type="pct"/>
          </w:tcPr>
          <w:p w14:paraId="1181649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p w14:paraId="2BFBD077"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76792B2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 xml:space="preserve">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w:t>
            </w:r>
            <w:r w:rsidRPr="00DE3C26">
              <w:rPr>
                <w:rFonts w:ascii="Times New Roman" w:hAnsi="Times New Roman"/>
                <w:sz w:val="24"/>
                <w:szCs w:val="24"/>
              </w:rPr>
              <w:lastRenderedPageBreak/>
              <w:t>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14:paraId="2178C99D" w14:textId="1BAB613D"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lastRenderedPageBreak/>
              <w:t>4</w:t>
            </w:r>
          </w:p>
        </w:tc>
        <w:tc>
          <w:tcPr>
            <w:tcW w:w="736" w:type="pct"/>
            <w:vMerge w:val="restart"/>
          </w:tcPr>
          <w:p w14:paraId="31DB5517"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083DD8AD" w14:textId="77777777" w:rsidTr="00BD2041">
        <w:trPr>
          <w:trHeight w:val="20"/>
        </w:trPr>
        <w:tc>
          <w:tcPr>
            <w:tcW w:w="825" w:type="pct"/>
            <w:vMerge/>
          </w:tcPr>
          <w:p w14:paraId="59D1423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BE70B8E" w14:textId="77777777" w:rsidR="00DC648B" w:rsidRPr="00DE3C26" w:rsidRDefault="00DC648B" w:rsidP="00604D85">
            <w:pPr>
              <w:spacing w:after="0" w:line="240" w:lineRule="auto"/>
              <w:jc w:val="both"/>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Работа с</w:t>
            </w:r>
            <w:r w:rsidRPr="00DE3C26">
              <w:rPr>
                <w:rFonts w:ascii="Times New Roman" w:hAnsi="Times New Roman"/>
                <w:b/>
                <w:sz w:val="24"/>
                <w:szCs w:val="24"/>
              </w:rPr>
              <w:t xml:space="preserve"> </w:t>
            </w:r>
            <w:r w:rsidRPr="00DE3C26">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DE3C26">
              <w:rPr>
                <w:rFonts w:ascii="Times New Roman" w:hAnsi="Times New Roman"/>
                <w:color w:val="000000" w:themeColor="text1"/>
                <w:sz w:val="24"/>
                <w:szCs w:val="24"/>
                <w:lang w:eastAsia="ru-RU"/>
              </w:rPr>
              <w:t xml:space="preserve">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DE3C26">
              <w:rPr>
                <w:rFonts w:ascii="Times New Roman" w:hAnsi="Times New Roman"/>
                <w:color w:val="000000" w:themeColor="text1"/>
                <w:sz w:val="24"/>
                <w:szCs w:val="24"/>
                <w:lang w:eastAsia="ru-RU"/>
              </w:rPr>
              <w:t>инфоресурсами</w:t>
            </w:r>
            <w:proofErr w:type="spellEnd"/>
            <w:r w:rsidRPr="00DE3C26">
              <w:rPr>
                <w:rFonts w:ascii="Times New Roman" w:hAnsi="Times New Roman"/>
                <w:color w:val="000000" w:themeColor="text1"/>
                <w:sz w:val="24"/>
                <w:szCs w:val="24"/>
                <w:lang w:eastAsia="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14:paraId="79B327EA"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690F3A56" w14:textId="30CF4BF1"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7D1E975D" w14:textId="77777777" w:rsidTr="009A4BBF">
        <w:trPr>
          <w:trHeight w:val="361"/>
        </w:trPr>
        <w:tc>
          <w:tcPr>
            <w:tcW w:w="5000" w:type="pct"/>
            <w:gridSpan w:val="4"/>
          </w:tcPr>
          <w:p w14:paraId="47AE19B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E3C26" w14:paraId="57F07289" w14:textId="77777777" w:rsidTr="00BD2041">
        <w:trPr>
          <w:trHeight w:val="1058"/>
        </w:trPr>
        <w:tc>
          <w:tcPr>
            <w:tcW w:w="825" w:type="pct"/>
            <w:vMerge w:val="restart"/>
          </w:tcPr>
          <w:p w14:paraId="19A1C8F8" w14:textId="77777777" w:rsidR="00DC648B" w:rsidRPr="00DE3C26" w:rsidRDefault="00DC648B" w:rsidP="00604D85">
            <w:pPr>
              <w:spacing w:after="0"/>
              <w:jc w:val="both"/>
              <w:rPr>
                <w:rFonts w:ascii="Times New Roman" w:hAnsi="Times New Roman"/>
                <w:b/>
                <w:bCs/>
                <w:iCs/>
                <w:sz w:val="24"/>
                <w:szCs w:val="24"/>
              </w:rPr>
            </w:pPr>
            <w:r w:rsidRPr="00DE3C26">
              <w:rPr>
                <w:rFonts w:ascii="Times New Roman" w:hAnsi="Times New Roman"/>
                <w:b/>
                <w:bCs/>
                <w:iCs/>
                <w:sz w:val="24"/>
                <w:szCs w:val="24"/>
              </w:rPr>
              <w:t>«</w:t>
            </w:r>
            <w:r w:rsidRPr="00DE3C26">
              <w:rPr>
                <w:rFonts w:ascii="Times New Roman" w:hAnsi="Times New Roman"/>
                <w:b/>
                <w:bCs/>
                <w:sz w:val="24"/>
                <w:szCs w:val="24"/>
                <w:lang w:eastAsia="ru-RU"/>
              </w:rPr>
              <w:t>Каждый должен быть величествен в своем деле</w:t>
            </w:r>
            <w:r w:rsidRPr="00DE3C26">
              <w:rPr>
                <w:rFonts w:ascii="Times New Roman" w:hAnsi="Times New Roman"/>
                <w:b/>
                <w:bCs/>
                <w:iCs/>
                <w:sz w:val="24"/>
                <w:szCs w:val="24"/>
              </w:rPr>
              <w:t>»: пути совершенствования в профессии/ специальность</w:t>
            </w:r>
          </w:p>
        </w:tc>
        <w:tc>
          <w:tcPr>
            <w:tcW w:w="3068" w:type="pct"/>
          </w:tcPr>
          <w:p w14:paraId="6EA7811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2B965D2B" w14:textId="5D99F205"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sz w:val="24"/>
                <w:szCs w:val="24"/>
              </w:rPr>
              <w:t>Рассказы и повести Н.С. Лескова</w:t>
            </w:r>
          </w:p>
          <w:p w14:paraId="2B0F8B79" w14:textId="563E357A" w:rsidR="00DC648B" w:rsidRPr="00DE3C26" w:rsidRDefault="00DC648B" w:rsidP="00604D85">
            <w:pPr>
              <w:spacing w:after="0" w:line="240" w:lineRule="auto"/>
              <w:jc w:val="both"/>
              <w:rPr>
                <w:rFonts w:ascii="Times New Roman" w:hAnsi="Times New Roman"/>
                <w:b/>
                <w:sz w:val="24"/>
                <w:szCs w:val="24"/>
              </w:rPr>
            </w:pPr>
            <w:r w:rsidRPr="00DE3C26">
              <w:rPr>
                <w:rFonts w:ascii="Times New Roman" w:hAnsi="Times New Roman"/>
                <w:sz w:val="24"/>
                <w:szCs w:val="24"/>
              </w:rPr>
              <w:t>Обобщение и систематизация знаний о профессиональном мастерстве</w:t>
            </w:r>
            <w:r w:rsidRPr="00DE3C26">
              <w:rPr>
                <w:rFonts w:ascii="Times New Roman" w:hAnsi="Times New Roman"/>
                <w:b/>
                <w:sz w:val="24"/>
                <w:szCs w:val="24"/>
              </w:rPr>
              <w:t xml:space="preserve">. </w:t>
            </w:r>
            <w:r w:rsidRPr="00DE3C26">
              <w:rPr>
                <w:rFonts w:ascii="Times New Roman" w:hAnsi="Times New Roman"/>
                <w:sz w:val="24"/>
                <w:szCs w:val="24"/>
              </w:rPr>
              <w:t>Знакомство с профессиональными журналами и информационными ресурсами, посвященными профессиональной деятельности.</w:t>
            </w:r>
          </w:p>
        </w:tc>
        <w:tc>
          <w:tcPr>
            <w:tcW w:w="371" w:type="pct"/>
          </w:tcPr>
          <w:p w14:paraId="0E66653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w:t>
            </w:r>
          </w:p>
        </w:tc>
        <w:tc>
          <w:tcPr>
            <w:tcW w:w="736" w:type="pct"/>
            <w:vMerge w:val="restart"/>
          </w:tcPr>
          <w:p w14:paraId="0945DB08" w14:textId="5386BC34" w:rsidR="00DC648B" w:rsidRPr="00DE3C26" w:rsidRDefault="00DC648B" w:rsidP="00670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tc>
      </w:tr>
      <w:tr w:rsidR="00DC648B" w:rsidRPr="00DE3C26" w14:paraId="489AAA49" w14:textId="77777777" w:rsidTr="00BD2041">
        <w:trPr>
          <w:trHeight w:val="1057"/>
        </w:trPr>
        <w:tc>
          <w:tcPr>
            <w:tcW w:w="825" w:type="pct"/>
            <w:vMerge/>
          </w:tcPr>
          <w:p w14:paraId="3E66C730" w14:textId="77777777" w:rsidR="00DC648B" w:rsidRPr="00DE3C26" w:rsidRDefault="00DC648B" w:rsidP="00604D85">
            <w:pPr>
              <w:spacing w:after="0"/>
              <w:jc w:val="both"/>
              <w:rPr>
                <w:rFonts w:ascii="Times New Roman" w:hAnsi="Times New Roman"/>
                <w:b/>
                <w:bCs/>
                <w:iCs/>
                <w:sz w:val="24"/>
                <w:szCs w:val="24"/>
              </w:rPr>
            </w:pPr>
          </w:p>
        </w:tc>
        <w:tc>
          <w:tcPr>
            <w:tcW w:w="3068" w:type="pct"/>
          </w:tcPr>
          <w:p w14:paraId="07F458FA" w14:textId="77777777" w:rsidR="00DC648B" w:rsidRPr="00DE3C26" w:rsidRDefault="00DC648B" w:rsidP="00604D85">
            <w:pPr>
              <w:spacing w:after="0" w:line="240" w:lineRule="auto"/>
              <w:jc w:val="both"/>
              <w:rPr>
                <w:rFonts w:ascii="Times New Roman" w:hAnsi="Times New Roman"/>
                <w:b/>
                <w:sz w:val="24"/>
                <w:szCs w:val="24"/>
              </w:rPr>
            </w:pPr>
            <w:r w:rsidRPr="00DE3C26">
              <w:rPr>
                <w:rFonts w:ascii="Times New Roman" w:hAnsi="Times New Roman"/>
                <w:b/>
                <w:sz w:val="24"/>
                <w:szCs w:val="24"/>
              </w:rPr>
              <w:t>Практические занятия</w:t>
            </w:r>
            <w:r w:rsidRPr="00DE3C26">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14:paraId="44062EC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3C3E99AF" w14:textId="527A2514"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038F615F" w14:textId="77777777" w:rsidTr="00604D85">
        <w:trPr>
          <w:trHeight w:val="309"/>
        </w:trPr>
        <w:tc>
          <w:tcPr>
            <w:tcW w:w="5000" w:type="pct"/>
            <w:gridSpan w:val="4"/>
          </w:tcPr>
          <w:p w14:paraId="708398F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E3C26">
              <w:rPr>
                <w:rFonts w:ascii="Times New Roman" w:hAnsi="Times New Roman"/>
                <w:b/>
                <w:i/>
                <w:iCs/>
                <w:sz w:val="24"/>
                <w:szCs w:val="24"/>
              </w:rPr>
              <w:t>Основное содержание</w:t>
            </w:r>
          </w:p>
        </w:tc>
      </w:tr>
      <w:tr w:rsidR="00DC648B" w:rsidRPr="00DE3C26" w14:paraId="03E59299" w14:textId="77777777" w:rsidTr="00BD2041">
        <w:trPr>
          <w:trHeight w:val="20"/>
        </w:trPr>
        <w:tc>
          <w:tcPr>
            <w:tcW w:w="825" w:type="pct"/>
            <w:vMerge w:val="restart"/>
          </w:tcPr>
          <w:p w14:paraId="2E972AE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2.7</w:t>
            </w:r>
          </w:p>
          <w:p w14:paraId="78553B3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Крестьянство как собирательный герой поэзии Н.А. Некрасова</w:t>
            </w:r>
          </w:p>
        </w:tc>
        <w:tc>
          <w:tcPr>
            <w:tcW w:w="3068" w:type="pct"/>
          </w:tcPr>
          <w:p w14:paraId="78CD139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6E74FEF0" w14:textId="77777777" w:rsidR="00DC648B" w:rsidRPr="00DE3C26" w:rsidRDefault="00DC648B" w:rsidP="00604D85">
            <w:pPr>
              <w:spacing w:after="0" w:line="240" w:lineRule="auto"/>
              <w:jc w:val="both"/>
              <w:rPr>
                <w:rFonts w:ascii="Times New Roman" w:hAnsi="Times New Roman"/>
                <w:b/>
                <w:sz w:val="24"/>
                <w:szCs w:val="24"/>
              </w:rPr>
            </w:pPr>
            <w:r w:rsidRPr="00DE3C26">
              <w:rPr>
                <w:rFonts w:ascii="Times New Roman" w:hAnsi="Times New Roman"/>
                <w:sz w:val="24"/>
                <w:szCs w:val="24"/>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w:t>
            </w:r>
            <w:proofErr w:type="spellStart"/>
            <w:r w:rsidRPr="00DE3C26">
              <w:rPr>
                <w:rFonts w:ascii="Times New Roman" w:hAnsi="Times New Roman"/>
                <w:sz w:val="24"/>
                <w:szCs w:val="24"/>
              </w:rPr>
              <w:t>Калистрат</w:t>
            </w:r>
            <w:proofErr w:type="spellEnd"/>
            <w:r w:rsidRPr="00DE3C26">
              <w:rPr>
                <w:rFonts w:ascii="Times New Roman" w:hAnsi="Times New Roman"/>
                <w:sz w:val="24"/>
                <w:szCs w:val="24"/>
              </w:rPr>
              <w:t xml:space="preserve">», «Современная ода», «Зине», «14 июня 1854 года», «Тишина», «Еще мучимый </w:t>
            </w:r>
            <w:proofErr w:type="spellStart"/>
            <w:r w:rsidRPr="00DE3C26">
              <w:rPr>
                <w:rFonts w:ascii="Times New Roman" w:hAnsi="Times New Roman"/>
                <w:sz w:val="24"/>
                <w:szCs w:val="24"/>
              </w:rPr>
              <w:t>страстию</w:t>
            </w:r>
            <w:proofErr w:type="spellEnd"/>
            <w:r w:rsidRPr="00DE3C26">
              <w:rPr>
                <w:rFonts w:ascii="Times New Roman" w:hAnsi="Times New Roman"/>
                <w:sz w:val="24"/>
                <w:szCs w:val="24"/>
              </w:rPr>
              <w:t xml:space="preserve"> мятежной…», «Да, наша жизнь текла мятежно…», «Слезы и нервы», «В деревне», «Несжатая полоса», «Забытая деревня», «Школьник», «Песня </w:t>
            </w:r>
            <w:proofErr w:type="spellStart"/>
            <w:r w:rsidRPr="00DE3C26">
              <w:rPr>
                <w:rFonts w:ascii="Times New Roman" w:hAnsi="Times New Roman"/>
                <w:sz w:val="24"/>
                <w:szCs w:val="24"/>
              </w:rPr>
              <w:t>Еремушке</w:t>
            </w:r>
            <w:proofErr w:type="spellEnd"/>
            <w:r w:rsidRPr="00DE3C26">
              <w:rPr>
                <w:rFonts w:ascii="Times New Roman" w:hAnsi="Times New Roman"/>
                <w:sz w:val="24"/>
                <w:szCs w:val="24"/>
              </w:rPr>
              <w:t xml:space="preserve">»,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w:t>
            </w:r>
            <w:r w:rsidRPr="00DE3C26">
              <w:rPr>
                <w:rFonts w:ascii="Times New Roman" w:hAnsi="Times New Roman"/>
                <w:sz w:val="24"/>
                <w:szCs w:val="24"/>
              </w:rPr>
              <w:lastRenderedPageBreak/>
              <w:t xml:space="preserve">«Кому на Руси жить хорошо» (1866) (обзорно). Эпопея крестьянской жизни: замысел и его воплощение. Фольклорная основа поэмы. Легенда об атамане </w:t>
            </w:r>
            <w:proofErr w:type="spellStart"/>
            <w:r w:rsidRPr="00DE3C26">
              <w:rPr>
                <w:rFonts w:ascii="Times New Roman" w:hAnsi="Times New Roman"/>
                <w:sz w:val="24"/>
                <w:szCs w:val="24"/>
              </w:rPr>
              <w:t>Кудеяре</w:t>
            </w:r>
            <w:proofErr w:type="spellEnd"/>
          </w:p>
        </w:tc>
        <w:tc>
          <w:tcPr>
            <w:tcW w:w="371" w:type="pct"/>
          </w:tcPr>
          <w:p w14:paraId="196525D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lastRenderedPageBreak/>
              <w:t>2</w:t>
            </w:r>
          </w:p>
        </w:tc>
        <w:tc>
          <w:tcPr>
            <w:tcW w:w="736" w:type="pct"/>
            <w:vMerge w:val="restart"/>
          </w:tcPr>
          <w:p w14:paraId="586A5FA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4D0AB8E9" w14:textId="77777777" w:rsidTr="00BD2041">
        <w:trPr>
          <w:trHeight w:val="20"/>
        </w:trPr>
        <w:tc>
          <w:tcPr>
            <w:tcW w:w="825" w:type="pct"/>
            <w:vMerge/>
          </w:tcPr>
          <w:p w14:paraId="193598C7"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32CFAD" w14:textId="77777777" w:rsidR="00DC648B" w:rsidRPr="00DE3C26" w:rsidRDefault="00DC648B" w:rsidP="00604D85">
            <w:pPr>
              <w:spacing w:after="0" w:line="240" w:lineRule="auto"/>
              <w:jc w:val="both"/>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чтение и анализ стихотворений</w:t>
            </w:r>
            <w:r w:rsidRPr="00DE3C26">
              <w:rPr>
                <w:rFonts w:ascii="Times New Roman" w:hAnsi="Times New Roman"/>
                <w:bCs/>
                <w:sz w:val="24"/>
                <w:szCs w:val="24"/>
              </w:rPr>
              <w:t>; п</w:t>
            </w:r>
            <w:r w:rsidRPr="00DE3C26">
              <w:rPr>
                <w:rFonts w:ascii="Times New Roman" w:hAnsi="Times New Roman"/>
                <w:color w:val="000000" w:themeColor="text1"/>
                <w:sz w:val="24"/>
                <w:szCs w:val="24"/>
                <w:lang w:eastAsia="ru-RU"/>
              </w:rPr>
              <w:t xml:space="preserve">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E3C26">
              <w:rPr>
                <w:rFonts w:ascii="Times New Roman" w:hAnsi="Times New Roman"/>
                <w:color w:val="000000" w:themeColor="text1"/>
                <w:sz w:val="24"/>
                <w:szCs w:val="24"/>
                <w:lang w:eastAsia="ru-RU"/>
              </w:rPr>
              <w:t>инфоресурсами</w:t>
            </w:r>
            <w:proofErr w:type="spellEnd"/>
            <w:r w:rsidRPr="00DE3C26">
              <w:rPr>
                <w:rFonts w:ascii="Times New Roman" w:hAnsi="Times New Roman"/>
                <w:color w:val="000000" w:themeColor="text1"/>
                <w:sz w:val="24"/>
                <w:szCs w:val="24"/>
                <w:lang w:eastAsia="ru-RU"/>
              </w:rPr>
              <w:t>:</w:t>
            </w:r>
            <w:r w:rsidRPr="00DE3C26">
              <w:rPr>
                <w:rFonts w:ascii="Times New Roman" w:hAnsi="Times New Roman"/>
                <w:i/>
                <w:color w:val="000000" w:themeColor="text1"/>
                <w:sz w:val="24"/>
                <w:szCs w:val="24"/>
                <w:lang w:eastAsia="ru-RU"/>
              </w:rPr>
              <w:t xml:space="preserve"> </w:t>
            </w:r>
            <w:r w:rsidRPr="00DE3C26">
              <w:rPr>
                <w:rFonts w:ascii="Times New Roman" w:hAnsi="Times New Roman"/>
                <w:color w:val="000000" w:themeColor="text1"/>
                <w:sz w:val="24"/>
                <w:szCs w:val="24"/>
                <w:lang w:eastAsia="ru-RU"/>
              </w:rPr>
              <w:t xml:space="preserve">сообщение о легендарном сюжете об атамане </w:t>
            </w:r>
            <w:proofErr w:type="spellStart"/>
            <w:r w:rsidRPr="00DE3C26">
              <w:rPr>
                <w:rFonts w:ascii="Times New Roman" w:hAnsi="Times New Roman"/>
                <w:color w:val="000000" w:themeColor="text1"/>
                <w:sz w:val="24"/>
                <w:szCs w:val="24"/>
                <w:lang w:eastAsia="ru-RU"/>
              </w:rPr>
              <w:t>Кудеяре</w:t>
            </w:r>
            <w:proofErr w:type="spellEnd"/>
            <w:r w:rsidRPr="00DE3C26">
              <w:rPr>
                <w:rFonts w:ascii="Times New Roman" w:hAnsi="Times New Roman"/>
                <w:color w:val="000000" w:themeColor="text1"/>
                <w:sz w:val="24"/>
                <w:szCs w:val="24"/>
                <w:lang w:eastAsia="ru-RU"/>
              </w:rPr>
              <w:t xml:space="preserve"> в фольклоре и его воплощении в поэме Некрасова</w:t>
            </w:r>
          </w:p>
        </w:tc>
        <w:tc>
          <w:tcPr>
            <w:tcW w:w="371" w:type="pct"/>
          </w:tcPr>
          <w:p w14:paraId="10560155"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4E7DD96B" w14:textId="1DF105DB"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5ADE3AA6" w14:textId="77777777" w:rsidTr="00BD2041">
        <w:trPr>
          <w:trHeight w:val="20"/>
        </w:trPr>
        <w:tc>
          <w:tcPr>
            <w:tcW w:w="825" w:type="pct"/>
            <w:vMerge w:val="restart"/>
          </w:tcPr>
          <w:p w14:paraId="2F6490B9"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2.8</w:t>
            </w:r>
          </w:p>
          <w:p w14:paraId="4010C70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Человек и мир в зеркале поэзии. Ф.И. Тютчев и А.А. Фет</w:t>
            </w:r>
          </w:p>
        </w:tc>
        <w:tc>
          <w:tcPr>
            <w:tcW w:w="3068" w:type="pct"/>
          </w:tcPr>
          <w:p w14:paraId="5EB0056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21CBFA31" w14:textId="77777777" w:rsidR="00DC648B" w:rsidRPr="00DE3C26" w:rsidRDefault="00DC648B" w:rsidP="00604D85">
            <w:pPr>
              <w:spacing w:after="0" w:line="240" w:lineRule="auto"/>
              <w:rPr>
                <w:rFonts w:ascii="Times New Roman" w:hAnsi="Times New Roman"/>
                <w:sz w:val="24"/>
                <w:szCs w:val="24"/>
              </w:rPr>
            </w:pPr>
            <w:r w:rsidRPr="00DE3C26">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DE3C26">
              <w:rPr>
                <w:rFonts w:ascii="Times New Roman" w:hAnsi="Times New Roman"/>
                <w:i/>
                <w:sz w:val="24"/>
                <w:szCs w:val="24"/>
              </w:rPr>
              <w:t xml:space="preserve">Для чтения и изучения: </w:t>
            </w:r>
            <w:r w:rsidRPr="00DE3C26">
              <w:rPr>
                <w:rFonts w:ascii="Times New Roman" w:hAnsi="Times New Roman"/>
                <w:sz w:val="24"/>
                <w:szCs w:val="24"/>
              </w:rPr>
              <w:t>Ф.И. Тютчев: «Наш век», «</w:t>
            </w:r>
            <w:proofErr w:type="spellStart"/>
            <w:r w:rsidRPr="00DE3C26">
              <w:rPr>
                <w:rFonts w:ascii="Times New Roman" w:hAnsi="Times New Roman"/>
                <w:sz w:val="24"/>
                <w:szCs w:val="24"/>
              </w:rPr>
              <w:t>Silentium</w:t>
            </w:r>
            <w:proofErr w:type="spellEnd"/>
            <w:r w:rsidRPr="00DE3C26">
              <w:rPr>
                <w:rFonts w:ascii="Times New Roman" w:hAnsi="Times New Roman"/>
                <w:sz w:val="24"/>
                <w:szCs w:val="24"/>
              </w:rPr>
              <w:t xml:space="preserve">»,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w:t>
            </w:r>
            <w:proofErr w:type="spellStart"/>
            <w:r w:rsidRPr="00DE3C26">
              <w:rPr>
                <w:rFonts w:ascii="Times New Roman" w:hAnsi="Times New Roman"/>
                <w:sz w:val="24"/>
                <w:szCs w:val="24"/>
              </w:rPr>
              <w:t>ветр</w:t>
            </w:r>
            <w:proofErr w:type="spellEnd"/>
            <w:r w:rsidRPr="00DE3C26">
              <w:rPr>
                <w:rFonts w:ascii="Times New Roman" w:hAnsi="Times New Roman"/>
                <w:sz w:val="24"/>
                <w:szCs w:val="24"/>
              </w:rPr>
              <w:t xml:space="preserve"> ночной?» и др.</w:t>
            </w:r>
          </w:p>
          <w:p w14:paraId="2949DF00" w14:textId="77777777" w:rsidR="00DC648B" w:rsidRPr="00DE3C26" w:rsidRDefault="00DC648B" w:rsidP="00604D85">
            <w:pPr>
              <w:spacing w:after="0" w:line="240" w:lineRule="auto"/>
              <w:rPr>
                <w:rFonts w:ascii="Times New Roman" w:hAnsi="Times New Roman"/>
                <w:sz w:val="24"/>
                <w:szCs w:val="24"/>
              </w:rPr>
            </w:pPr>
            <w:r w:rsidRPr="00DE3C26">
              <w:rPr>
                <w:rFonts w:ascii="Times New Roman" w:hAnsi="Times New Roman"/>
                <w:sz w:val="24"/>
                <w:szCs w:val="24"/>
              </w:rPr>
              <w:t xml:space="preserve">Основные темы и художественное своеобразие лирики А.А. Фета, идиллический пейзаж. </w:t>
            </w:r>
            <w:r w:rsidRPr="00DE3C26">
              <w:rPr>
                <w:rFonts w:ascii="Times New Roman" w:hAnsi="Times New Roman"/>
                <w:i/>
                <w:sz w:val="24"/>
                <w:szCs w:val="24"/>
              </w:rPr>
              <w:t xml:space="preserve">Для чтения и изучения: </w:t>
            </w:r>
            <w:r w:rsidRPr="00DE3C26">
              <w:rPr>
                <w:rFonts w:ascii="Times New Roman" w:hAnsi="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DE3C26">
              <w:rPr>
                <w:rFonts w:ascii="Times New Roman" w:hAnsi="Times New Roman"/>
                <w:b/>
                <w:sz w:val="24"/>
                <w:szCs w:val="24"/>
              </w:rPr>
              <w:t xml:space="preserve"> </w:t>
            </w:r>
            <w:r w:rsidRPr="00DE3C26">
              <w:rPr>
                <w:rFonts w:ascii="Times New Roman" w:hAnsi="Times New Roman"/>
                <w:sz w:val="24"/>
                <w:szCs w:val="24"/>
              </w:rPr>
              <w:t>не скажу…», «Это утро, радость эта…», «Первый ландыш», «Смерть» и др.</w:t>
            </w:r>
          </w:p>
        </w:tc>
        <w:tc>
          <w:tcPr>
            <w:tcW w:w="371" w:type="pct"/>
          </w:tcPr>
          <w:p w14:paraId="11FCDB7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2C7D381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6F3A7B6D" w14:textId="77777777" w:rsidTr="00BD2041">
        <w:trPr>
          <w:trHeight w:val="20"/>
        </w:trPr>
        <w:tc>
          <w:tcPr>
            <w:tcW w:w="825" w:type="pct"/>
            <w:vMerge/>
          </w:tcPr>
          <w:p w14:paraId="1A7CE027"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AFF695"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чтение и анализ стихотворений</w:t>
            </w:r>
            <w:r w:rsidRPr="00DE3C26">
              <w:rPr>
                <w:rFonts w:ascii="Times New Roman" w:hAnsi="Times New Roman"/>
                <w:b/>
                <w:sz w:val="24"/>
                <w:szCs w:val="24"/>
              </w:rPr>
              <w:t xml:space="preserve">; </w:t>
            </w:r>
            <w:r w:rsidRPr="00DE3C26">
              <w:rPr>
                <w:rFonts w:ascii="Times New Roman" w:hAnsi="Times New Roman"/>
                <w:sz w:val="24"/>
                <w:szCs w:val="24"/>
              </w:rPr>
              <w:t xml:space="preserve">подготовка </w:t>
            </w:r>
            <w:r w:rsidRPr="00DE3C26">
              <w:rPr>
                <w:rFonts w:ascii="Times New Roman" w:hAnsi="Times New Roman"/>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14:paraId="509397B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4930C676" w14:textId="73F9B576"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1D1F9651" w14:textId="77777777" w:rsidTr="00BD2041">
        <w:trPr>
          <w:trHeight w:val="20"/>
        </w:trPr>
        <w:tc>
          <w:tcPr>
            <w:tcW w:w="825" w:type="pct"/>
            <w:vMerge w:val="restart"/>
          </w:tcPr>
          <w:p w14:paraId="319DE74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2.9</w:t>
            </w:r>
          </w:p>
          <w:p w14:paraId="11BE712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14:paraId="520891C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2DCD759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14:paraId="3E258DE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41C0D105" w14:textId="1A9DD8B0"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441B9DFB" w14:textId="77777777" w:rsidTr="00BD2041">
        <w:trPr>
          <w:trHeight w:val="20"/>
        </w:trPr>
        <w:tc>
          <w:tcPr>
            <w:tcW w:w="825" w:type="pct"/>
            <w:vMerge/>
          </w:tcPr>
          <w:p w14:paraId="5FD671A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0D3C1EE" w14:textId="77777777" w:rsidR="00DC648B" w:rsidRPr="00DE3C26" w:rsidRDefault="00DC648B" w:rsidP="00604D85">
            <w:pPr>
              <w:spacing w:after="0" w:line="240" w:lineRule="auto"/>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Инсценировка избранных эпизодов пьесы</w:t>
            </w:r>
            <w:r w:rsidRPr="00DE3C26">
              <w:rPr>
                <w:rFonts w:ascii="Times New Roman" w:hAnsi="Times New Roman"/>
                <w:b/>
                <w:sz w:val="24"/>
                <w:szCs w:val="24"/>
              </w:rPr>
              <w:t xml:space="preserve">. </w:t>
            </w:r>
            <w:r w:rsidRPr="00DE3C26">
              <w:rPr>
                <w:rFonts w:ascii="Times New Roman" w:hAnsi="Times New Roman"/>
                <w:sz w:val="24"/>
                <w:szCs w:val="24"/>
              </w:rPr>
              <w:t>Подготовка и участие</w:t>
            </w:r>
            <w:r w:rsidRPr="00DE3C26">
              <w:rPr>
                <w:rFonts w:ascii="Times New Roman" w:hAnsi="Times New Roman"/>
                <w:b/>
                <w:sz w:val="24"/>
                <w:szCs w:val="24"/>
              </w:rPr>
              <w:t xml:space="preserve"> </w:t>
            </w:r>
            <w:r w:rsidRPr="00DE3C26">
              <w:rPr>
                <w:rFonts w:ascii="Times New Roman" w:hAnsi="Times New Roman"/>
                <w:sz w:val="24"/>
                <w:szCs w:val="24"/>
              </w:rPr>
              <w:t>в дискуссии</w:t>
            </w:r>
            <w:r w:rsidRPr="00DE3C26">
              <w:rPr>
                <w:rFonts w:ascii="Times New Roman" w:hAnsi="Times New Roman"/>
                <w:b/>
                <w:sz w:val="24"/>
                <w:szCs w:val="24"/>
              </w:rPr>
              <w:t xml:space="preserve"> «</w:t>
            </w:r>
            <w:r w:rsidRPr="00DE3C26">
              <w:rPr>
                <w:rFonts w:ascii="Times New Roman" w:hAnsi="Times New Roman"/>
                <w:sz w:val="24"/>
                <w:szCs w:val="24"/>
              </w:rPr>
              <w:t xml:space="preserve">Как человек может влиять на окружающий мир и менять его к лучшему?» Работа с </w:t>
            </w:r>
            <w:proofErr w:type="spellStart"/>
            <w:r w:rsidRPr="00DE3C26">
              <w:rPr>
                <w:rFonts w:ascii="Times New Roman" w:hAnsi="Times New Roman"/>
                <w:sz w:val="24"/>
                <w:szCs w:val="24"/>
              </w:rPr>
              <w:t>инфоресурсами</w:t>
            </w:r>
            <w:proofErr w:type="spellEnd"/>
            <w:r w:rsidRPr="00DE3C26">
              <w:rPr>
                <w:rFonts w:ascii="Times New Roman" w:hAnsi="Times New Roman"/>
                <w:sz w:val="24"/>
                <w:szCs w:val="24"/>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14:paraId="16C3974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688EA9F9" w14:textId="4B1FB634"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7BE03E1D" w14:textId="77777777" w:rsidTr="00604D85">
        <w:trPr>
          <w:trHeight w:val="363"/>
        </w:trPr>
        <w:tc>
          <w:tcPr>
            <w:tcW w:w="5000" w:type="pct"/>
            <w:gridSpan w:val="4"/>
          </w:tcPr>
          <w:p w14:paraId="72888EE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E3C26" w14:paraId="7FDB0DDE" w14:textId="77777777" w:rsidTr="00BD2041">
        <w:trPr>
          <w:trHeight w:val="683"/>
        </w:trPr>
        <w:tc>
          <w:tcPr>
            <w:tcW w:w="825" w:type="pct"/>
            <w:vMerge w:val="restart"/>
          </w:tcPr>
          <w:p w14:paraId="64BBCFE6" w14:textId="77777777" w:rsidR="00DC648B" w:rsidRPr="00DE3C26" w:rsidRDefault="00DC648B" w:rsidP="00604D85">
            <w:pPr>
              <w:spacing w:after="0"/>
              <w:jc w:val="center"/>
              <w:rPr>
                <w:rFonts w:ascii="Times New Roman" w:hAnsi="Times New Roman"/>
                <w:b/>
                <w:bCs/>
                <w:sz w:val="24"/>
                <w:szCs w:val="24"/>
              </w:rPr>
            </w:pPr>
            <w:r w:rsidRPr="00DE3C26">
              <w:rPr>
                <w:rFonts w:ascii="Times New Roman" w:hAnsi="Times New Roman"/>
                <w:b/>
                <w:sz w:val="24"/>
                <w:szCs w:val="24"/>
              </w:rPr>
              <w:t>Как написать резюме, чтобы найти хорошую работу</w:t>
            </w:r>
          </w:p>
        </w:tc>
        <w:tc>
          <w:tcPr>
            <w:tcW w:w="3068" w:type="pct"/>
          </w:tcPr>
          <w:p w14:paraId="1423A404" w14:textId="77777777" w:rsidR="00DC648B" w:rsidRPr="00DE3C26" w:rsidRDefault="00DC648B" w:rsidP="00604D85">
            <w:pPr>
              <w:spacing w:after="0" w:line="240" w:lineRule="auto"/>
              <w:jc w:val="both"/>
              <w:rPr>
                <w:rFonts w:ascii="Times New Roman" w:hAnsi="Times New Roman"/>
                <w:b/>
                <w:bCs/>
                <w:sz w:val="24"/>
                <w:szCs w:val="24"/>
              </w:rPr>
            </w:pPr>
            <w:r w:rsidRPr="00DE3C26">
              <w:rPr>
                <w:rFonts w:ascii="Times New Roman" w:hAnsi="Times New Roman"/>
                <w:b/>
                <w:bCs/>
                <w:sz w:val="24"/>
                <w:szCs w:val="24"/>
              </w:rPr>
              <w:t>Содержание учебного материала</w:t>
            </w:r>
          </w:p>
          <w:p w14:paraId="3657F1CA" w14:textId="77777777" w:rsidR="00DC648B" w:rsidRPr="00DE3C26" w:rsidRDefault="00DC648B" w:rsidP="00604D85">
            <w:pPr>
              <w:spacing w:after="0" w:line="240" w:lineRule="auto"/>
              <w:rPr>
                <w:rFonts w:ascii="Times New Roman" w:hAnsi="Times New Roman"/>
                <w:b/>
                <w:sz w:val="24"/>
                <w:szCs w:val="24"/>
              </w:rPr>
            </w:pPr>
            <w:r w:rsidRPr="00DE3C26">
              <w:rPr>
                <w:rFonts w:ascii="Times New Roman" w:hAnsi="Times New Roman"/>
                <w:sz w:val="24"/>
                <w:szCs w:val="24"/>
              </w:rPr>
              <w:t xml:space="preserve">Роль профессии в положении человека в социуме. </w:t>
            </w:r>
            <w:r w:rsidRPr="00DE3C26">
              <w:rPr>
                <w:rStyle w:val="ad"/>
                <w:rFonts w:ascii="Times New Roman" w:hAnsi="Times New Roman"/>
                <w:i/>
                <w:sz w:val="24"/>
                <w:szCs w:val="24"/>
                <w:shd w:val="clear" w:color="auto" w:fill="FFFFFF"/>
              </w:rPr>
              <w:t>Резюме</w:t>
            </w:r>
            <w:r w:rsidRPr="00DE3C26">
              <w:rPr>
                <w:rStyle w:val="apple-converted-space"/>
                <w:sz w:val="24"/>
                <w:szCs w:val="24"/>
                <w:shd w:val="clear" w:color="auto" w:fill="FFFFFF"/>
              </w:rPr>
              <w:t xml:space="preserve"> как </w:t>
            </w:r>
            <w:r w:rsidRPr="00DE3C26">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Pr="00DE3C26">
              <w:rPr>
                <w:rFonts w:ascii="Times New Roman" w:hAnsi="Times New Roman"/>
                <w:iCs/>
                <w:sz w:val="24"/>
                <w:szCs w:val="24"/>
              </w:rPr>
              <w:t>Цель резюме</w:t>
            </w:r>
            <w:r w:rsidRPr="00DE3C26">
              <w:rPr>
                <w:rFonts w:ascii="Times New Roman" w:hAnsi="Times New Roman"/>
                <w:sz w:val="24"/>
                <w:szCs w:val="24"/>
              </w:rPr>
              <w:t xml:space="preserve"> – привлечь </w:t>
            </w:r>
            <w:r w:rsidRPr="00DE3C26">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DE3C26">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каков ему необходим. </w:t>
            </w:r>
            <w:r w:rsidRPr="00DE3C26">
              <w:rPr>
                <w:rFonts w:ascii="Times New Roman" w:hAnsi="Times New Roman"/>
                <w:iCs/>
                <w:sz w:val="24"/>
                <w:szCs w:val="24"/>
                <w:shd w:val="clear" w:color="auto" w:fill="FFFFFF"/>
              </w:rPr>
              <w:t>Резюме</w:t>
            </w:r>
            <w:r w:rsidRPr="00DE3C26">
              <w:rPr>
                <w:rFonts w:ascii="Times New Roman" w:hAnsi="Times New Roman"/>
                <w:i/>
                <w:sz w:val="24"/>
                <w:szCs w:val="24"/>
                <w:shd w:val="clear" w:color="auto" w:fill="FFFFFF"/>
              </w:rPr>
              <w:t xml:space="preserve"> </w:t>
            </w:r>
            <w:r w:rsidRPr="00DE3C26">
              <w:rPr>
                <w:rFonts w:ascii="Times New Roman" w:hAnsi="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DE3C26">
              <w:rPr>
                <w:rFonts w:ascii="Times New Roman" w:hAnsi="Times New Roman"/>
                <w:sz w:val="24"/>
                <w:szCs w:val="24"/>
              </w:rPr>
              <w:t>Структура резюме. Резюме действительное и резюме проектное</w:t>
            </w:r>
          </w:p>
        </w:tc>
        <w:tc>
          <w:tcPr>
            <w:tcW w:w="371" w:type="pct"/>
          </w:tcPr>
          <w:p w14:paraId="66E39F0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w:t>
            </w:r>
          </w:p>
        </w:tc>
        <w:tc>
          <w:tcPr>
            <w:tcW w:w="736" w:type="pct"/>
            <w:vMerge w:val="restart"/>
          </w:tcPr>
          <w:p w14:paraId="4558EF24" w14:textId="45641190" w:rsidR="00DC648B" w:rsidRPr="00DE3C26" w:rsidRDefault="00DC648B" w:rsidP="00670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tc>
      </w:tr>
      <w:tr w:rsidR="00DC648B" w:rsidRPr="00DE3C26" w14:paraId="437D2FDB" w14:textId="77777777" w:rsidTr="00BD2041">
        <w:trPr>
          <w:trHeight w:val="682"/>
        </w:trPr>
        <w:tc>
          <w:tcPr>
            <w:tcW w:w="825" w:type="pct"/>
            <w:vMerge/>
          </w:tcPr>
          <w:p w14:paraId="11AFFD08" w14:textId="77777777" w:rsidR="00DC648B" w:rsidRPr="00DE3C26" w:rsidRDefault="00DC648B" w:rsidP="00604D85">
            <w:pPr>
              <w:spacing w:after="0"/>
              <w:jc w:val="both"/>
              <w:rPr>
                <w:rFonts w:ascii="Times New Roman" w:hAnsi="Times New Roman"/>
                <w:b/>
                <w:sz w:val="24"/>
                <w:szCs w:val="24"/>
              </w:rPr>
            </w:pPr>
          </w:p>
        </w:tc>
        <w:tc>
          <w:tcPr>
            <w:tcW w:w="3068" w:type="pct"/>
          </w:tcPr>
          <w:p w14:paraId="278AC74B" w14:textId="77777777" w:rsidR="00DC648B" w:rsidRPr="00DE3C26" w:rsidRDefault="00DC648B" w:rsidP="00604D85">
            <w:pPr>
              <w:spacing w:after="0" w:line="240" w:lineRule="auto"/>
              <w:rPr>
                <w:rFonts w:ascii="Times New Roman" w:hAnsi="Times New Roman"/>
                <w:b/>
                <w:sz w:val="24"/>
                <w:szCs w:val="24"/>
              </w:rPr>
            </w:pPr>
            <w:r w:rsidRPr="00DE3C26">
              <w:rPr>
                <w:rFonts w:ascii="Times New Roman" w:hAnsi="Times New Roman"/>
                <w:b/>
                <w:bCs/>
                <w:sz w:val="24"/>
                <w:szCs w:val="24"/>
              </w:rPr>
              <w:t xml:space="preserve">Практические занятия: </w:t>
            </w:r>
            <w:r w:rsidRPr="00DE3C26">
              <w:rPr>
                <w:rFonts w:ascii="Times New Roman" w:hAnsi="Times New Roman"/>
                <w:sz w:val="24"/>
                <w:szCs w:val="24"/>
              </w:rPr>
              <w:t>Отличие</w:t>
            </w:r>
            <w:r w:rsidRPr="00DE3C26">
              <w:rPr>
                <w:rFonts w:ascii="Times New Roman" w:hAnsi="Times New Roman"/>
                <w:b/>
                <w:bCs/>
                <w:sz w:val="24"/>
                <w:szCs w:val="24"/>
              </w:rPr>
              <w:t xml:space="preserve"> </w:t>
            </w:r>
            <w:r w:rsidRPr="00DE3C26">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DE3C26">
              <w:rPr>
                <w:rFonts w:ascii="Times New Roman" w:hAnsi="Times New Roman"/>
                <w:b/>
                <w:bCs/>
                <w:sz w:val="24"/>
                <w:szCs w:val="24"/>
              </w:rPr>
              <w:t xml:space="preserve"> </w:t>
            </w:r>
            <w:r w:rsidRPr="00DE3C26">
              <w:rPr>
                <w:rFonts w:ascii="Times New Roman" w:hAnsi="Times New Roman"/>
                <w:sz w:val="24"/>
                <w:szCs w:val="24"/>
              </w:rPr>
              <w:t>Работа с образцовым документом резюме.</w:t>
            </w:r>
            <w:r w:rsidRPr="00DE3C26">
              <w:rPr>
                <w:rFonts w:ascii="Times New Roman" w:hAnsi="Times New Roman"/>
                <w:b/>
                <w:bCs/>
                <w:sz w:val="24"/>
                <w:szCs w:val="24"/>
              </w:rPr>
              <w:t xml:space="preserve"> </w:t>
            </w:r>
            <w:r w:rsidRPr="00DE3C26">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14:paraId="120C423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2F7C029E" w14:textId="01E606CD"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3A09D823" w14:textId="77777777" w:rsidTr="00970A1A">
        <w:trPr>
          <w:trHeight w:val="20"/>
        </w:trPr>
        <w:tc>
          <w:tcPr>
            <w:tcW w:w="5000" w:type="pct"/>
            <w:gridSpan w:val="4"/>
          </w:tcPr>
          <w:p w14:paraId="34A1B0D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DE3C26">
              <w:rPr>
                <w:rFonts w:ascii="Times New Roman" w:hAnsi="Times New Roman"/>
                <w:b/>
                <w:bCs/>
                <w:i/>
                <w:sz w:val="24"/>
                <w:szCs w:val="24"/>
              </w:rPr>
              <w:t>Основное содержание</w:t>
            </w:r>
          </w:p>
        </w:tc>
      </w:tr>
      <w:tr w:rsidR="00604D85" w:rsidRPr="00DE3C26" w14:paraId="5231192A" w14:textId="77777777" w:rsidTr="00604D85">
        <w:trPr>
          <w:trHeight w:val="20"/>
        </w:trPr>
        <w:tc>
          <w:tcPr>
            <w:tcW w:w="3893" w:type="pct"/>
            <w:gridSpan w:val="2"/>
          </w:tcPr>
          <w:p w14:paraId="35D5782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Раздел 3.</w:t>
            </w:r>
          </w:p>
          <w:p w14:paraId="7DF2D35D" w14:textId="12C6DA1C" w:rsidR="00604D85" w:rsidRPr="00DE3C26" w:rsidRDefault="00604D85" w:rsidP="00DC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bCs/>
                <w:sz w:val="24"/>
                <w:szCs w:val="24"/>
              </w:rPr>
              <w:t>«Человек в поиске прекрасного»:</w:t>
            </w:r>
            <w:r w:rsidR="00DC648B" w:rsidRPr="00DE3C26">
              <w:rPr>
                <w:rFonts w:ascii="Times New Roman" w:hAnsi="Times New Roman"/>
                <w:b/>
                <w:bCs/>
                <w:sz w:val="24"/>
                <w:szCs w:val="24"/>
              </w:rPr>
              <w:t xml:space="preserve"> </w:t>
            </w:r>
            <w:r w:rsidRPr="00DE3C26">
              <w:rPr>
                <w:rFonts w:ascii="Times New Roman" w:hAnsi="Times New Roman"/>
                <w:b/>
                <w:bCs/>
                <w:sz w:val="24"/>
                <w:szCs w:val="24"/>
              </w:rPr>
              <w:t>Русская литература рубежа X</w:t>
            </w:r>
            <w:r w:rsidRPr="00DE3C26">
              <w:rPr>
                <w:rFonts w:ascii="Times New Roman" w:hAnsi="Times New Roman"/>
                <w:b/>
                <w:bCs/>
                <w:sz w:val="24"/>
                <w:szCs w:val="24"/>
                <w:lang w:val="en-US"/>
              </w:rPr>
              <w:t>I</w:t>
            </w:r>
            <w:r w:rsidRPr="00DE3C26">
              <w:rPr>
                <w:rFonts w:ascii="Times New Roman" w:hAnsi="Times New Roman"/>
                <w:b/>
                <w:bCs/>
                <w:sz w:val="24"/>
                <w:szCs w:val="24"/>
              </w:rPr>
              <w:t>Х-ХХ веков в контексте социокультурных процессов эпохи</w:t>
            </w:r>
          </w:p>
        </w:tc>
        <w:tc>
          <w:tcPr>
            <w:tcW w:w="371" w:type="pct"/>
          </w:tcPr>
          <w:p w14:paraId="67A3A43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E3C26">
              <w:rPr>
                <w:rFonts w:ascii="Times New Roman" w:hAnsi="Times New Roman"/>
                <w:b/>
                <w:bCs/>
                <w:iCs/>
                <w:sz w:val="24"/>
                <w:szCs w:val="24"/>
              </w:rPr>
              <w:t>16</w:t>
            </w:r>
          </w:p>
        </w:tc>
        <w:tc>
          <w:tcPr>
            <w:tcW w:w="736" w:type="pct"/>
          </w:tcPr>
          <w:p w14:paraId="0BE102B2" w14:textId="6AC5A248"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725BAA85" w14:textId="77777777" w:rsidTr="00BD2041">
        <w:trPr>
          <w:trHeight w:val="20"/>
        </w:trPr>
        <w:tc>
          <w:tcPr>
            <w:tcW w:w="825" w:type="pct"/>
            <w:vMerge w:val="restart"/>
          </w:tcPr>
          <w:p w14:paraId="409F4A6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3.1</w:t>
            </w:r>
          </w:p>
          <w:p w14:paraId="39F7469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Cs/>
                <w:sz w:val="24"/>
                <w:szCs w:val="24"/>
              </w:rPr>
              <w:t>Мотивы лирики и прозы И. А. Бунина</w:t>
            </w:r>
          </w:p>
        </w:tc>
        <w:tc>
          <w:tcPr>
            <w:tcW w:w="3068" w:type="pct"/>
          </w:tcPr>
          <w:p w14:paraId="5E5ACBA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14:paraId="5C44324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14:paraId="3F4A328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14:paraId="1C8213C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453CA65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Cs/>
                <w:sz w:val="24"/>
                <w:szCs w:val="24"/>
              </w:rPr>
              <w:lastRenderedPageBreak/>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14:paraId="42C6E9B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lastRenderedPageBreak/>
              <w:t>2</w:t>
            </w:r>
          </w:p>
        </w:tc>
        <w:tc>
          <w:tcPr>
            <w:tcW w:w="736" w:type="pct"/>
            <w:vMerge w:val="restart"/>
          </w:tcPr>
          <w:p w14:paraId="6400161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7B52BBDE" w14:textId="77777777" w:rsidTr="00BD2041">
        <w:trPr>
          <w:trHeight w:val="440"/>
        </w:trPr>
        <w:tc>
          <w:tcPr>
            <w:tcW w:w="825" w:type="pct"/>
            <w:vMerge/>
          </w:tcPr>
          <w:p w14:paraId="41A9A56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43C4335" w14:textId="79E38EC2"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Cs/>
                <w:sz w:val="24"/>
                <w:szCs w:val="24"/>
              </w:rPr>
              <w:t>Психологизм бунинской прозы. Пейзаж. Особенности языка: «живопись» словом, детали-символы, сочетание различных пластов лексики</w:t>
            </w:r>
          </w:p>
        </w:tc>
        <w:tc>
          <w:tcPr>
            <w:tcW w:w="371" w:type="pct"/>
            <w:vMerge/>
          </w:tcPr>
          <w:p w14:paraId="36EAFE5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702CA21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6B1BD6C6" w14:textId="77777777" w:rsidTr="00BD2041">
        <w:trPr>
          <w:trHeight w:val="20"/>
        </w:trPr>
        <w:tc>
          <w:tcPr>
            <w:tcW w:w="825" w:type="pct"/>
          </w:tcPr>
          <w:p w14:paraId="2FFE355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3.2</w:t>
            </w:r>
          </w:p>
          <w:p w14:paraId="4651815B" w14:textId="77777777" w:rsidR="00604D85" w:rsidRPr="00DE3C26" w:rsidRDefault="00604D85" w:rsidP="00604D85">
            <w:pPr>
              <w:spacing w:after="0"/>
              <w:jc w:val="both"/>
              <w:rPr>
                <w:rFonts w:ascii="Times New Roman" w:hAnsi="Times New Roman"/>
                <w:b/>
                <w:bCs/>
                <w:sz w:val="24"/>
                <w:szCs w:val="24"/>
              </w:rPr>
            </w:pPr>
            <w:r w:rsidRPr="00DE3C26">
              <w:rPr>
                <w:rFonts w:ascii="Times New Roman" w:hAnsi="Times New Roman"/>
                <w:sz w:val="24"/>
                <w:szCs w:val="24"/>
              </w:rPr>
              <w:t>Традиции русской классики в творчестве А. И. Куприна</w:t>
            </w:r>
          </w:p>
        </w:tc>
        <w:tc>
          <w:tcPr>
            <w:tcW w:w="3068" w:type="pct"/>
          </w:tcPr>
          <w:p w14:paraId="3FDC5AB9"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Александр Иванович Куприн</w:t>
            </w:r>
            <w:r w:rsidRPr="00DE3C26">
              <w:rPr>
                <w:rFonts w:ascii="Times New Roman" w:hAnsi="Times New Roman"/>
                <w:sz w:val="24"/>
                <w:szCs w:val="24"/>
              </w:rPr>
              <w:t xml:space="preserve"> (1870–1938) Сведения из биографии.</w:t>
            </w:r>
          </w:p>
          <w:p w14:paraId="03913CCF"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Повесть </w:t>
            </w:r>
            <w:r w:rsidRPr="00DE3C26">
              <w:rPr>
                <w:rFonts w:ascii="Times New Roman" w:hAnsi="Times New Roman"/>
                <w:i/>
                <w:iCs/>
                <w:sz w:val="24"/>
                <w:szCs w:val="24"/>
              </w:rPr>
              <w:t>«Олеся»</w:t>
            </w:r>
            <w:r w:rsidRPr="00DE3C26">
              <w:rPr>
                <w:rFonts w:ascii="Times New Roman" w:hAnsi="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14:paraId="75D67D4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 xml:space="preserve">Рассказ </w:t>
            </w:r>
            <w:r w:rsidRPr="00DE3C26">
              <w:rPr>
                <w:rFonts w:ascii="Times New Roman" w:hAnsi="Times New Roman"/>
                <w:i/>
                <w:iCs/>
                <w:sz w:val="24"/>
                <w:szCs w:val="24"/>
              </w:rPr>
              <w:t>«Гранатовый браслет»</w:t>
            </w:r>
            <w:r w:rsidRPr="00DE3C26">
              <w:rPr>
                <w:rFonts w:ascii="Times New Roman" w:hAnsi="Times New Roman"/>
                <w:sz w:val="24"/>
                <w:szCs w:val="24"/>
              </w:rPr>
              <w:t xml:space="preserve">. Своеобразие сюжета. Герои о сущности любви. Трагическая история любви </w:t>
            </w:r>
            <w:proofErr w:type="spellStart"/>
            <w:r w:rsidRPr="00DE3C26">
              <w:rPr>
                <w:rFonts w:ascii="Times New Roman" w:hAnsi="Times New Roman"/>
                <w:sz w:val="24"/>
                <w:szCs w:val="24"/>
              </w:rPr>
              <w:t>Желткова</w:t>
            </w:r>
            <w:proofErr w:type="spellEnd"/>
            <w:r w:rsidRPr="00DE3C26">
              <w:rPr>
                <w:rFonts w:ascii="Times New Roman" w:hAnsi="Times New Roman"/>
                <w:sz w:val="24"/>
                <w:szCs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DE3C26">
              <w:rPr>
                <w:rFonts w:ascii="Times New Roman" w:hAnsi="Times New Roman"/>
                <w:sz w:val="24"/>
                <w:szCs w:val="24"/>
              </w:rPr>
              <w:t>Роом</w:t>
            </w:r>
            <w:proofErr w:type="spellEnd"/>
            <w:r w:rsidRPr="00DE3C26">
              <w:rPr>
                <w:rFonts w:ascii="Times New Roman" w:hAnsi="Times New Roman"/>
                <w:sz w:val="24"/>
                <w:szCs w:val="24"/>
              </w:rPr>
              <w:t>, 1964)</w:t>
            </w:r>
          </w:p>
        </w:tc>
        <w:tc>
          <w:tcPr>
            <w:tcW w:w="371" w:type="pct"/>
          </w:tcPr>
          <w:p w14:paraId="40901F5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tcPr>
          <w:p w14:paraId="740E7E9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DC648B" w:rsidRPr="00DE3C26" w14:paraId="2486F06F" w14:textId="77777777" w:rsidTr="00124A82">
        <w:trPr>
          <w:trHeight w:val="274"/>
        </w:trPr>
        <w:tc>
          <w:tcPr>
            <w:tcW w:w="825" w:type="pct"/>
            <w:vMerge w:val="restart"/>
          </w:tcPr>
          <w:p w14:paraId="260B5B7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3.3</w:t>
            </w:r>
          </w:p>
          <w:p w14:paraId="1CC0057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Герои М. Горького в поисках смысла жизни</w:t>
            </w:r>
          </w:p>
        </w:tc>
        <w:tc>
          <w:tcPr>
            <w:tcW w:w="3068" w:type="pct"/>
          </w:tcPr>
          <w:p w14:paraId="0D9DC8E0"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792FE069"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Максим Горький</w:t>
            </w:r>
            <w:r w:rsidRPr="00DE3C26">
              <w:rPr>
                <w:rFonts w:ascii="Times New Roman" w:hAnsi="Times New Roman"/>
                <w:sz w:val="24"/>
                <w:szCs w:val="24"/>
              </w:rPr>
              <w:t xml:space="preserve"> (1868–1936). Сведения из биографии (актуализация и обобщение ранее изученного). </w:t>
            </w:r>
          </w:p>
          <w:p w14:paraId="3CC10E56"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Рассказ-триптих </w:t>
            </w:r>
            <w:r w:rsidRPr="00DE3C26">
              <w:rPr>
                <w:rFonts w:ascii="Times New Roman" w:hAnsi="Times New Roman"/>
                <w:i/>
                <w:iCs/>
                <w:sz w:val="24"/>
                <w:szCs w:val="24"/>
              </w:rPr>
              <w:t xml:space="preserve">«Старуха </w:t>
            </w:r>
            <w:proofErr w:type="spellStart"/>
            <w:r w:rsidRPr="00DE3C26">
              <w:rPr>
                <w:rFonts w:ascii="Times New Roman" w:hAnsi="Times New Roman"/>
                <w:i/>
                <w:iCs/>
                <w:sz w:val="24"/>
                <w:szCs w:val="24"/>
              </w:rPr>
              <w:t>Изергиль</w:t>
            </w:r>
            <w:proofErr w:type="spellEnd"/>
            <w:r w:rsidRPr="00DE3C26">
              <w:rPr>
                <w:rFonts w:ascii="Times New Roman" w:hAnsi="Times New Roman"/>
                <w:i/>
                <w:iCs/>
                <w:sz w:val="24"/>
                <w:szCs w:val="24"/>
              </w:rPr>
              <w:t>»</w:t>
            </w:r>
            <w:r w:rsidRPr="00DE3C26">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DE3C26">
              <w:rPr>
                <w:rFonts w:ascii="Times New Roman" w:hAnsi="Times New Roman"/>
                <w:sz w:val="24"/>
                <w:szCs w:val="24"/>
              </w:rPr>
              <w:t>Изергиль</w:t>
            </w:r>
            <w:proofErr w:type="spellEnd"/>
            <w:r w:rsidRPr="00DE3C26">
              <w:rPr>
                <w:rFonts w:ascii="Times New Roman" w:hAnsi="Times New Roman"/>
                <w:sz w:val="24"/>
                <w:szCs w:val="24"/>
              </w:rPr>
              <w:t xml:space="preserve">. Индивидуализм </w:t>
            </w:r>
            <w:proofErr w:type="spellStart"/>
            <w:r w:rsidRPr="00DE3C26">
              <w:rPr>
                <w:rFonts w:ascii="Times New Roman" w:hAnsi="Times New Roman"/>
                <w:sz w:val="24"/>
                <w:szCs w:val="24"/>
              </w:rPr>
              <w:t>Ларры</w:t>
            </w:r>
            <w:proofErr w:type="spellEnd"/>
            <w:r w:rsidRPr="00DE3C26">
              <w:rPr>
                <w:rFonts w:ascii="Times New Roman" w:hAnsi="Times New Roman"/>
                <w:sz w:val="24"/>
                <w:szCs w:val="24"/>
              </w:rPr>
              <w:t xml:space="preserve">. Подвиг Данко. Величие и бессмысленность его жертвы. Смысл противопоставления героев. </w:t>
            </w:r>
          </w:p>
          <w:p w14:paraId="554FCC30"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sz w:val="24"/>
                <w:szCs w:val="24"/>
              </w:rPr>
              <w:t xml:space="preserve">Пьеса </w:t>
            </w:r>
            <w:r w:rsidRPr="00DE3C26">
              <w:rPr>
                <w:rFonts w:ascii="Times New Roman" w:hAnsi="Times New Roman"/>
                <w:i/>
                <w:iCs/>
                <w:sz w:val="24"/>
                <w:szCs w:val="24"/>
              </w:rPr>
              <w:t>«На дне».</w:t>
            </w:r>
            <w:r w:rsidRPr="00DE3C26">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14:paraId="71592A3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04B4BB6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DC648B" w:rsidRPr="00DE3C26" w14:paraId="63A8EA23" w14:textId="77777777" w:rsidTr="00BD2041">
        <w:trPr>
          <w:trHeight w:val="20"/>
        </w:trPr>
        <w:tc>
          <w:tcPr>
            <w:tcW w:w="825" w:type="pct"/>
            <w:vMerge/>
          </w:tcPr>
          <w:p w14:paraId="67C28FC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E1229F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14:paraId="09DFF74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Cs/>
                <w:sz w:val="24"/>
                <w:szCs w:val="24"/>
              </w:rPr>
              <w:t>2</w:t>
            </w:r>
            <w:r w:rsidRPr="00DE3C26">
              <w:rPr>
                <w:rFonts w:ascii="Times New Roman" w:hAnsi="Times New Roman"/>
                <w:bCs/>
                <w:i/>
                <w:sz w:val="24"/>
                <w:szCs w:val="24"/>
              </w:rPr>
              <w:t xml:space="preserve"> </w:t>
            </w:r>
          </w:p>
        </w:tc>
        <w:tc>
          <w:tcPr>
            <w:tcW w:w="736" w:type="pct"/>
            <w:vMerge/>
          </w:tcPr>
          <w:p w14:paraId="701EAB92" w14:textId="623F1455"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E3C26" w14:paraId="6AD300BC" w14:textId="77777777" w:rsidTr="00BD2041">
        <w:trPr>
          <w:trHeight w:val="20"/>
        </w:trPr>
        <w:tc>
          <w:tcPr>
            <w:tcW w:w="825" w:type="pct"/>
            <w:vMerge w:val="restart"/>
          </w:tcPr>
          <w:p w14:paraId="622B225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3.4</w:t>
            </w:r>
          </w:p>
          <w:p w14:paraId="2BD17DC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t xml:space="preserve">Серебряный век: общая характеристика и </w:t>
            </w:r>
            <w:r w:rsidRPr="00DE3C26">
              <w:rPr>
                <w:rFonts w:ascii="Times New Roman" w:hAnsi="Times New Roman"/>
                <w:sz w:val="24"/>
                <w:szCs w:val="24"/>
              </w:rPr>
              <w:lastRenderedPageBreak/>
              <w:t>основные представители</w:t>
            </w:r>
          </w:p>
        </w:tc>
        <w:tc>
          <w:tcPr>
            <w:tcW w:w="3068" w:type="pct"/>
          </w:tcPr>
          <w:p w14:paraId="1ED440F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vMerge w:val="restart"/>
          </w:tcPr>
          <w:p w14:paraId="4FCE457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374B9D0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7BE71E44" w14:textId="77777777" w:rsidTr="00B1538D">
        <w:trPr>
          <w:trHeight w:val="843"/>
        </w:trPr>
        <w:tc>
          <w:tcPr>
            <w:tcW w:w="825" w:type="pct"/>
            <w:vMerge/>
          </w:tcPr>
          <w:p w14:paraId="3BD0102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096D22" w14:textId="77777777" w:rsidR="00DC648B" w:rsidRPr="00DE3C26" w:rsidRDefault="00DC648B"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От реализма – к модернизму</w:t>
            </w:r>
          </w:p>
          <w:p w14:paraId="5CAC8293"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Серебряный век</w:t>
            </w:r>
            <w:r w:rsidRPr="00DE3C26">
              <w:rPr>
                <w:rFonts w:ascii="Times New Roman" w:hAnsi="Times New Roman"/>
                <w:sz w:val="24"/>
                <w:szCs w:val="24"/>
              </w:rPr>
              <w:t xml:space="preserve">: происхождение и смысл определения. Серебряный век как культурно-историческая эпоха. Предпосылки возникновения. Классификация литературных </w:t>
            </w:r>
            <w:r w:rsidRPr="00DE3C26">
              <w:rPr>
                <w:rFonts w:ascii="Times New Roman" w:hAnsi="Times New Roman"/>
                <w:sz w:val="24"/>
                <w:szCs w:val="24"/>
              </w:rPr>
              <w:lastRenderedPageBreak/>
              <w:t>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611A1758"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Символизм.</w:t>
            </w:r>
            <w:r w:rsidRPr="00DE3C26">
              <w:rPr>
                <w:rFonts w:ascii="Times New Roman" w:hAnsi="Times New Roman"/>
                <w:sz w:val="24"/>
                <w:szCs w:val="24"/>
              </w:rPr>
              <w:t xml:space="preserve"> Идея </w:t>
            </w:r>
            <w:proofErr w:type="spellStart"/>
            <w:r w:rsidRPr="00DE3C26">
              <w:rPr>
                <w:rFonts w:ascii="Times New Roman" w:hAnsi="Times New Roman"/>
                <w:sz w:val="24"/>
                <w:szCs w:val="24"/>
              </w:rPr>
              <w:t>двоемирия</w:t>
            </w:r>
            <w:proofErr w:type="spellEnd"/>
            <w:r w:rsidRPr="00DE3C26">
              <w:rPr>
                <w:rFonts w:ascii="Times New Roman" w:hAnsi="Times New Roman"/>
                <w:sz w:val="24"/>
                <w:szCs w:val="24"/>
              </w:rPr>
              <w:t xml:space="preserve"> и обновление художественного языка: расширение значения слова. Поэты-символисты: </w:t>
            </w:r>
            <w:r w:rsidRPr="00DE3C26">
              <w:rPr>
                <w:rFonts w:ascii="Times New Roman" w:hAnsi="Times New Roman"/>
                <w:i/>
                <w:iCs/>
                <w:sz w:val="24"/>
                <w:szCs w:val="24"/>
              </w:rPr>
              <w:t>В.</w:t>
            </w:r>
            <w:r w:rsidRPr="00DE3C26">
              <w:rPr>
                <w:rFonts w:ascii="Times New Roman" w:hAnsi="Times New Roman"/>
                <w:i/>
                <w:iCs/>
                <w:sz w:val="24"/>
                <w:szCs w:val="24"/>
                <w:lang w:val="en-US"/>
              </w:rPr>
              <w:t> </w:t>
            </w:r>
            <w:r w:rsidRPr="00DE3C26">
              <w:rPr>
                <w:rFonts w:ascii="Times New Roman" w:hAnsi="Times New Roman"/>
                <w:i/>
                <w:iCs/>
                <w:sz w:val="24"/>
                <w:szCs w:val="24"/>
              </w:rPr>
              <w:t>Брюсов</w:t>
            </w:r>
            <w:r w:rsidRPr="00DE3C26">
              <w:rPr>
                <w:rFonts w:ascii="Times New Roman" w:hAnsi="Times New Roman"/>
                <w:sz w:val="24"/>
                <w:szCs w:val="24"/>
              </w:rPr>
              <w:t xml:space="preserve"> («Творчество»); </w:t>
            </w:r>
            <w:r w:rsidRPr="00DE3C26">
              <w:rPr>
                <w:rFonts w:ascii="Times New Roman" w:hAnsi="Times New Roman"/>
                <w:i/>
                <w:iCs/>
                <w:sz w:val="24"/>
                <w:szCs w:val="24"/>
              </w:rPr>
              <w:t>К. Бальмонт</w:t>
            </w:r>
            <w:r w:rsidRPr="00DE3C26">
              <w:rPr>
                <w:rFonts w:ascii="Times New Roman" w:hAnsi="Times New Roman"/>
                <w:sz w:val="24"/>
                <w:szCs w:val="24"/>
              </w:rPr>
              <w:t xml:space="preserve"> («Я – изысканность русской медлительной речи…»); </w:t>
            </w:r>
            <w:r w:rsidRPr="00DE3C26">
              <w:rPr>
                <w:rFonts w:ascii="Times New Roman" w:hAnsi="Times New Roman"/>
                <w:i/>
                <w:iCs/>
                <w:sz w:val="24"/>
                <w:szCs w:val="24"/>
              </w:rPr>
              <w:t>А. Белый</w:t>
            </w:r>
            <w:r w:rsidRPr="00DE3C26">
              <w:rPr>
                <w:rFonts w:ascii="Times New Roman" w:hAnsi="Times New Roman"/>
                <w:sz w:val="24"/>
                <w:szCs w:val="24"/>
              </w:rPr>
              <w:t xml:space="preserve"> («Раздумье»).</w:t>
            </w:r>
          </w:p>
          <w:p w14:paraId="40FE71EC" w14:textId="77777777" w:rsidR="00DC648B" w:rsidRPr="00DE3C26" w:rsidRDefault="00DC648B" w:rsidP="00604D85">
            <w:pPr>
              <w:spacing w:after="0" w:line="240" w:lineRule="auto"/>
              <w:jc w:val="both"/>
              <w:rPr>
                <w:rFonts w:ascii="Times New Roman" w:hAnsi="Times New Roman"/>
                <w:sz w:val="24"/>
                <w:szCs w:val="24"/>
                <w:shd w:val="clear" w:color="auto" w:fill="FFFFFF"/>
              </w:rPr>
            </w:pPr>
            <w:r w:rsidRPr="00DE3C26">
              <w:rPr>
                <w:rFonts w:ascii="Times New Roman" w:hAnsi="Times New Roman"/>
                <w:i/>
                <w:iCs/>
                <w:sz w:val="24"/>
                <w:szCs w:val="24"/>
              </w:rPr>
              <w:t>Акмеизм.</w:t>
            </w:r>
            <w:r w:rsidRPr="00DE3C26">
              <w:rPr>
                <w:rFonts w:ascii="Times New Roman" w:hAnsi="Times New Roman"/>
                <w:sz w:val="24"/>
                <w:szCs w:val="24"/>
              </w:rPr>
              <w:t xml:space="preserve"> Возвращение к «прекрасной ясности». </w:t>
            </w:r>
            <w:r w:rsidRPr="00DE3C26">
              <w:rPr>
                <w:rFonts w:ascii="Times New Roman" w:hAnsi="Times New Roman"/>
                <w:sz w:val="24"/>
                <w:szCs w:val="24"/>
                <w:shd w:val="clear" w:color="auto" w:fill="FFFFFF"/>
              </w:rPr>
              <w:t xml:space="preserve">Предметность тематики и образов, точность слова. Поэты-акмеисты: </w:t>
            </w:r>
            <w:r w:rsidRPr="00DE3C26">
              <w:rPr>
                <w:rFonts w:ascii="Times New Roman" w:hAnsi="Times New Roman"/>
                <w:i/>
                <w:iCs/>
                <w:sz w:val="24"/>
                <w:szCs w:val="24"/>
                <w:shd w:val="clear" w:color="auto" w:fill="FFFFFF"/>
              </w:rPr>
              <w:t>Н. Гумилев</w:t>
            </w:r>
            <w:r w:rsidRPr="00DE3C26">
              <w:rPr>
                <w:rFonts w:ascii="Times New Roman" w:hAnsi="Times New Roman"/>
                <w:sz w:val="24"/>
                <w:szCs w:val="24"/>
                <w:shd w:val="clear" w:color="auto" w:fill="FFFFFF"/>
              </w:rPr>
              <w:t xml:space="preserve"> («Жираф»); </w:t>
            </w:r>
            <w:r w:rsidRPr="00DE3C26">
              <w:rPr>
                <w:rFonts w:ascii="Times New Roman" w:hAnsi="Times New Roman"/>
                <w:i/>
                <w:iCs/>
                <w:sz w:val="24"/>
                <w:szCs w:val="24"/>
                <w:shd w:val="clear" w:color="auto" w:fill="FFFFFF"/>
              </w:rPr>
              <w:t>С. Городецкий</w:t>
            </w:r>
            <w:r w:rsidRPr="00DE3C26">
              <w:rPr>
                <w:rFonts w:ascii="Times New Roman" w:hAnsi="Times New Roman"/>
                <w:sz w:val="24"/>
                <w:szCs w:val="24"/>
                <w:shd w:val="clear" w:color="auto" w:fill="FFFFFF"/>
              </w:rPr>
              <w:t xml:space="preserve"> («Береза»).</w:t>
            </w:r>
          </w:p>
          <w:p w14:paraId="33BD108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DE3C26">
              <w:rPr>
                <w:rFonts w:ascii="Times New Roman" w:hAnsi="Times New Roman"/>
                <w:i/>
                <w:iCs/>
                <w:sz w:val="24"/>
                <w:szCs w:val="24"/>
              </w:rPr>
              <w:t xml:space="preserve">Футуризм. </w:t>
            </w:r>
            <w:proofErr w:type="spellStart"/>
            <w:r w:rsidRPr="00DE3C26">
              <w:rPr>
                <w:rFonts w:ascii="Times New Roman" w:hAnsi="Times New Roman"/>
                <w:sz w:val="24"/>
                <w:szCs w:val="24"/>
              </w:rPr>
              <w:t>Эпатажность</w:t>
            </w:r>
            <w:proofErr w:type="spellEnd"/>
            <w:r w:rsidRPr="00DE3C26">
              <w:rPr>
                <w:rFonts w:ascii="Times New Roman" w:hAnsi="Times New Roman"/>
                <w:sz w:val="24"/>
                <w:szCs w:val="24"/>
              </w:rPr>
              <w:t xml:space="preserve"> и устремленность в будущее. Разрыв с традицией. Поп</w:t>
            </w:r>
            <w:r w:rsidRPr="00DE3C26">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DE3C26">
              <w:rPr>
                <w:rFonts w:ascii="Times New Roman" w:hAnsi="Times New Roman"/>
                <w:i/>
                <w:iCs/>
                <w:color w:val="202124"/>
                <w:sz w:val="24"/>
                <w:szCs w:val="24"/>
                <w:shd w:val="clear" w:color="auto" w:fill="FFFFFF"/>
              </w:rPr>
              <w:t>И. Северянин</w:t>
            </w:r>
            <w:r w:rsidRPr="00DE3C26">
              <w:rPr>
                <w:rFonts w:ascii="Times New Roman" w:hAnsi="Times New Roman"/>
                <w:color w:val="202124"/>
                <w:sz w:val="24"/>
                <w:szCs w:val="24"/>
                <w:shd w:val="clear" w:color="auto" w:fill="FFFFFF"/>
              </w:rPr>
              <w:t xml:space="preserve"> («Эпилог», «Авиатор»); </w:t>
            </w:r>
            <w:r w:rsidRPr="00DE3C26">
              <w:rPr>
                <w:rFonts w:ascii="Times New Roman" w:hAnsi="Times New Roman"/>
                <w:i/>
                <w:iCs/>
                <w:color w:val="202124"/>
                <w:sz w:val="24"/>
                <w:szCs w:val="24"/>
                <w:shd w:val="clear" w:color="auto" w:fill="FFFFFF"/>
              </w:rPr>
              <w:t xml:space="preserve">В. Хлебников </w:t>
            </w:r>
            <w:r w:rsidRPr="00DE3C26">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14:paraId="7C65343C" w14:textId="6121F07A"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DE3C26">
              <w:rPr>
                <w:rFonts w:ascii="Times New Roman" w:hAnsi="Times New Roman"/>
              </w:rPr>
              <w:t xml:space="preserve"> </w:t>
            </w:r>
          </w:p>
        </w:tc>
        <w:tc>
          <w:tcPr>
            <w:tcW w:w="371" w:type="pct"/>
            <w:vMerge/>
          </w:tcPr>
          <w:p w14:paraId="5191E94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65AEBF20"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289A2063" w14:textId="77777777" w:rsidTr="00BD2041">
        <w:trPr>
          <w:trHeight w:val="20"/>
        </w:trPr>
        <w:tc>
          <w:tcPr>
            <w:tcW w:w="825" w:type="pct"/>
            <w:vMerge/>
          </w:tcPr>
          <w:p w14:paraId="6C81094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E2468E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14:paraId="25D832F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228F70A" w14:textId="1D6CAAD6"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6D4B1969" w14:textId="77777777" w:rsidTr="00BD2041">
        <w:trPr>
          <w:trHeight w:val="20"/>
        </w:trPr>
        <w:tc>
          <w:tcPr>
            <w:tcW w:w="825" w:type="pct"/>
            <w:vMerge w:val="restart"/>
          </w:tcPr>
          <w:p w14:paraId="18F4793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3.5</w:t>
            </w:r>
          </w:p>
          <w:p w14:paraId="75DBCDFB"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А. Блок. Лирика. Поэма «Двенадцать»</w:t>
            </w:r>
          </w:p>
        </w:tc>
        <w:tc>
          <w:tcPr>
            <w:tcW w:w="3068" w:type="pct"/>
          </w:tcPr>
          <w:p w14:paraId="0C7A189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vMerge w:val="restart"/>
          </w:tcPr>
          <w:p w14:paraId="2390588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p w14:paraId="430D01E3" w14:textId="0A8661E0"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650E366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65305EFD" w14:textId="77777777" w:rsidTr="00DE3C26">
        <w:trPr>
          <w:trHeight w:val="3800"/>
        </w:trPr>
        <w:tc>
          <w:tcPr>
            <w:tcW w:w="825" w:type="pct"/>
            <w:vMerge/>
            <w:tcBorders>
              <w:bottom w:val="single" w:sz="4" w:space="0" w:color="auto"/>
            </w:tcBorders>
          </w:tcPr>
          <w:p w14:paraId="751AD03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20B2F6F2"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Александр Александрович Блок</w:t>
            </w:r>
            <w:r w:rsidRPr="00DE3C26">
              <w:rPr>
                <w:rFonts w:ascii="Times New Roman" w:hAnsi="Times New Roman"/>
                <w:sz w:val="24"/>
                <w:szCs w:val="24"/>
              </w:rPr>
              <w:t xml:space="preserve"> (1880–1921). Сведения из биографии поэта. </w:t>
            </w:r>
          </w:p>
          <w:p w14:paraId="0CB86C79"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DE3C26">
              <w:rPr>
                <w:rFonts w:ascii="Times New Roman" w:hAnsi="Times New Roman"/>
                <w:sz w:val="24"/>
                <w:szCs w:val="24"/>
              </w:rPr>
              <w:t xml:space="preserve">(из цикла </w:t>
            </w:r>
            <w:r w:rsidRPr="00DE3C26">
              <w:rPr>
                <w:rFonts w:ascii="Times New Roman" w:hAnsi="Times New Roman"/>
                <w:i/>
                <w:iCs/>
                <w:sz w:val="24"/>
                <w:szCs w:val="24"/>
              </w:rPr>
              <w:t xml:space="preserve">«На поле Куликовом»), «Россия», «Балаган», «О, я хочу безумно жить…». Лирика </w:t>
            </w:r>
            <w:r w:rsidRPr="00DE3C26">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DE3C26">
              <w:rPr>
                <w:rFonts w:ascii="Times New Roman" w:hAnsi="Times New Roman"/>
                <w:i/>
                <w:iCs/>
                <w:sz w:val="24"/>
                <w:szCs w:val="24"/>
              </w:rPr>
              <w:t>.</w:t>
            </w:r>
            <w:r w:rsidRPr="00DE3C26">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1A26072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 xml:space="preserve">Поэма </w:t>
            </w:r>
            <w:r w:rsidRPr="00DE3C26">
              <w:rPr>
                <w:rFonts w:ascii="Times New Roman" w:hAnsi="Times New Roman"/>
                <w:i/>
                <w:iCs/>
                <w:sz w:val="24"/>
                <w:szCs w:val="24"/>
              </w:rPr>
              <w:t>«Двенадцать».</w:t>
            </w:r>
            <w:r w:rsidRPr="00DE3C26">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14:paraId="3FEDD2B7" w14:textId="5BF365AC"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21B9850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247375C4" w14:textId="77777777" w:rsidTr="00286EA4">
        <w:trPr>
          <w:trHeight w:val="287"/>
        </w:trPr>
        <w:tc>
          <w:tcPr>
            <w:tcW w:w="825" w:type="pct"/>
            <w:vMerge w:val="restart"/>
          </w:tcPr>
          <w:p w14:paraId="667352B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3.6</w:t>
            </w:r>
          </w:p>
          <w:p w14:paraId="713A2C98" w14:textId="77777777" w:rsidR="00DC648B" w:rsidRPr="00DE3C26" w:rsidRDefault="00DC648B"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lastRenderedPageBreak/>
              <w:t>Поэтическое новаторство В. Маяковского</w:t>
            </w:r>
          </w:p>
        </w:tc>
        <w:tc>
          <w:tcPr>
            <w:tcW w:w="3068" w:type="pct"/>
          </w:tcPr>
          <w:p w14:paraId="5FCDC0C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vMerge w:val="restart"/>
          </w:tcPr>
          <w:p w14:paraId="736A3C6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4D9D3E7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732A3270" w14:textId="77777777" w:rsidTr="00DE3C26">
        <w:trPr>
          <w:trHeight w:val="3529"/>
        </w:trPr>
        <w:tc>
          <w:tcPr>
            <w:tcW w:w="825" w:type="pct"/>
            <w:vMerge/>
            <w:tcBorders>
              <w:bottom w:val="single" w:sz="4" w:space="0" w:color="auto"/>
            </w:tcBorders>
          </w:tcPr>
          <w:p w14:paraId="7C799BB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6056DE0B"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Владимир Владимирович Маяковский</w:t>
            </w:r>
            <w:r w:rsidRPr="00DE3C26">
              <w:rPr>
                <w:rFonts w:ascii="Times New Roman" w:hAnsi="Times New Roman"/>
                <w:sz w:val="24"/>
                <w:szCs w:val="24"/>
              </w:rPr>
              <w:t xml:space="preserve"> (1893–1930) Трагедия горлана-главаря (факты биографии).</w:t>
            </w:r>
          </w:p>
          <w:p w14:paraId="7F9138DD" w14:textId="77777777" w:rsidR="00DC648B" w:rsidRPr="00DE3C26" w:rsidRDefault="00DC648B"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«Послушайте!», «</w:t>
            </w:r>
            <w:proofErr w:type="spellStart"/>
            <w:r w:rsidRPr="00DE3C26">
              <w:rPr>
                <w:rFonts w:ascii="Times New Roman" w:hAnsi="Times New Roman"/>
                <w:i/>
                <w:iCs/>
                <w:sz w:val="24"/>
                <w:szCs w:val="24"/>
              </w:rPr>
              <w:t>Лиличка</w:t>
            </w:r>
            <w:proofErr w:type="spellEnd"/>
            <w:r w:rsidRPr="00DE3C26">
              <w:rPr>
                <w:rFonts w:ascii="Times New Roman" w:hAnsi="Times New Roman"/>
                <w:i/>
                <w:iCs/>
                <w:sz w:val="24"/>
                <w:szCs w:val="24"/>
              </w:rPr>
              <w:t xml:space="preserve">!», «Скрипка и немножко нервно», «Левый марш», «Прозаседавшиеся», «Нате!», «А вы могли бы?», «Юбилейное», «Сергею Есенину» </w:t>
            </w:r>
          </w:p>
          <w:p w14:paraId="013F7392"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Лирика. </w:t>
            </w:r>
            <w:r w:rsidRPr="00DE3C26">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E3C26">
              <w:rPr>
                <w:rFonts w:ascii="Times New Roman" w:hAnsi="Times New Roman"/>
                <w:i/>
                <w:iCs/>
                <w:sz w:val="24"/>
                <w:szCs w:val="24"/>
              </w:rPr>
              <w:t xml:space="preserve">. </w:t>
            </w:r>
            <w:r w:rsidRPr="00DE3C26">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14:paraId="7A41501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 xml:space="preserve">Поэма-триптих </w:t>
            </w:r>
            <w:r w:rsidRPr="00DE3C26">
              <w:rPr>
                <w:rFonts w:ascii="Times New Roman" w:hAnsi="Times New Roman"/>
                <w:i/>
                <w:iCs/>
                <w:sz w:val="24"/>
                <w:szCs w:val="24"/>
              </w:rPr>
              <w:t>«Облако в штанах»</w:t>
            </w:r>
            <w:r w:rsidRPr="00DE3C26">
              <w:rPr>
                <w:rFonts w:ascii="Times New Roman" w:hAnsi="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14:paraId="36ABBC49"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756307A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1C595A3A" w14:textId="77777777" w:rsidTr="00BD2041">
        <w:trPr>
          <w:trHeight w:val="20"/>
        </w:trPr>
        <w:tc>
          <w:tcPr>
            <w:tcW w:w="825" w:type="pct"/>
            <w:vMerge w:val="restart"/>
          </w:tcPr>
          <w:p w14:paraId="5DA5472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3.7</w:t>
            </w:r>
          </w:p>
          <w:p w14:paraId="28A66C6B" w14:textId="77777777" w:rsidR="00604D85" w:rsidRPr="00DE3C26" w:rsidRDefault="00604D85" w:rsidP="00604D85">
            <w:pPr>
              <w:spacing w:after="0" w:line="240" w:lineRule="auto"/>
              <w:jc w:val="center"/>
              <w:rPr>
                <w:rFonts w:ascii="Times New Roman" w:hAnsi="Times New Roman"/>
                <w:sz w:val="24"/>
                <w:szCs w:val="24"/>
              </w:rPr>
            </w:pPr>
            <w:r w:rsidRPr="00DE3C26">
              <w:rPr>
                <w:rFonts w:ascii="Times New Roman" w:hAnsi="Times New Roman"/>
                <w:sz w:val="24"/>
                <w:szCs w:val="24"/>
              </w:rPr>
              <w:t>Драматизм судьбы поэта</w:t>
            </w:r>
          </w:p>
          <w:p w14:paraId="139A1DE4"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С. А. Есенин</w:t>
            </w:r>
          </w:p>
        </w:tc>
        <w:tc>
          <w:tcPr>
            <w:tcW w:w="3068" w:type="pct"/>
          </w:tcPr>
          <w:p w14:paraId="1A795F3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vMerge w:val="restart"/>
          </w:tcPr>
          <w:p w14:paraId="5CE9B4F9"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CB57451"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7C08942"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C949B"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1FB61F6"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0E9B65D7"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FF8882D"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5DA5F4D"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5A77069"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FD9D1BA"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7DA776C"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09F46B9"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D467AFA" w14:textId="1968F7AF"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53E892E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6C39706F" w14:textId="77777777" w:rsidTr="00BD2041">
        <w:trPr>
          <w:trHeight w:val="2300"/>
        </w:trPr>
        <w:tc>
          <w:tcPr>
            <w:tcW w:w="825" w:type="pct"/>
            <w:vMerge/>
          </w:tcPr>
          <w:p w14:paraId="2AE72B8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17DA653"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Сергей Александрович Есенин</w:t>
            </w:r>
            <w:r w:rsidRPr="00DE3C26">
              <w:rPr>
                <w:rFonts w:ascii="Times New Roman" w:hAnsi="Times New Roman"/>
                <w:sz w:val="24"/>
                <w:szCs w:val="24"/>
              </w:rPr>
              <w:t xml:space="preserve"> (1895–1925) </w:t>
            </w:r>
          </w:p>
          <w:p w14:paraId="4C626E2E"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(«Гой ты, Русь моя родная!», «Тебе одной плету венок…», «Спит ковыль. Равнина дорогая…», «Неуютная жидкая </w:t>
            </w:r>
            <w:proofErr w:type="spellStart"/>
            <w:r w:rsidRPr="00DE3C26">
              <w:rPr>
                <w:rFonts w:ascii="Times New Roman" w:hAnsi="Times New Roman"/>
                <w:i/>
                <w:iCs/>
                <w:sz w:val="24"/>
                <w:szCs w:val="24"/>
              </w:rPr>
              <w:t>лунность</w:t>
            </w:r>
            <w:proofErr w:type="spellEnd"/>
            <w:r w:rsidRPr="00DE3C26">
              <w:rPr>
                <w:rFonts w:ascii="Times New Roman" w:hAnsi="Times New Roman"/>
                <w:i/>
                <w:iCs/>
                <w:sz w:val="24"/>
                <w:szCs w:val="24"/>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7729C51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DE3C26">
              <w:rPr>
                <w:rFonts w:ascii="Times New Roman" w:hAnsi="Times New Roman"/>
                <w:i/>
                <w:iCs/>
                <w:sz w:val="24"/>
                <w:szCs w:val="24"/>
              </w:rPr>
              <w:t>.</w:t>
            </w:r>
            <w:r w:rsidRPr="00DE3C26">
              <w:rPr>
                <w:rFonts w:ascii="Times New Roman" w:hAnsi="Times New Roman"/>
                <w:sz w:val="24"/>
                <w:szCs w:val="24"/>
              </w:rPr>
              <w:t xml:space="preserve"> Особая связь природы и человека. Любовная тема. </w:t>
            </w:r>
            <w:proofErr w:type="spellStart"/>
            <w:r w:rsidRPr="00DE3C26">
              <w:rPr>
                <w:rFonts w:ascii="Times New Roman" w:hAnsi="Times New Roman"/>
                <w:sz w:val="24"/>
                <w:szCs w:val="24"/>
              </w:rPr>
              <w:t>Исповедальность</w:t>
            </w:r>
            <w:proofErr w:type="spellEnd"/>
            <w:r w:rsidRPr="00DE3C26">
              <w:rPr>
                <w:rFonts w:ascii="Times New Roman" w:hAnsi="Times New Roman"/>
                <w:sz w:val="24"/>
                <w:szCs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14:paraId="187BA5C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5A939EA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3DC4BDC0" w14:textId="77777777" w:rsidTr="00BD2041">
        <w:trPr>
          <w:trHeight w:val="20"/>
        </w:trPr>
        <w:tc>
          <w:tcPr>
            <w:tcW w:w="825" w:type="pct"/>
            <w:vMerge/>
          </w:tcPr>
          <w:p w14:paraId="729B4C6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ACE216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14:paraId="60E3F8C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24CBE96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7C9C78F9" w14:textId="77777777" w:rsidTr="00604D85">
        <w:trPr>
          <w:trHeight w:val="20"/>
        </w:trPr>
        <w:tc>
          <w:tcPr>
            <w:tcW w:w="3893" w:type="pct"/>
            <w:gridSpan w:val="2"/>
            <w:vAlign w:val="center"/>
          </w:tcPr>
          <w:p w14:paraId="57C917F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 xml:space="preserve">Раздел 4 </w:t>
            </w:r>
          </w:p>
          <w:p w14:paraId="4A1B3AD9" w14:textId="7D5F8444"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14:paraId="11AD64F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12</w:t>
            </w:r>
          </w:p>
        </w:tc>
        <w:tc>
          <w:tcPr>
            <w:tcW w:w="736" w:type="pct"/>
          </w:tcPr>
          <w:p w14:paraId="4407DC55" w14:textId="71AA114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0A5FB823" w14:textId="77777777" w:rsidTr="00BD2041">
        <w:trPr>
          <w:trHeight w:val="20"/>
        </w:trPr>
        <w:tc>
          <w:tcPr>
            <w:tcW w:w="825" w:type="pct"/>
            <w:vMerge w:val="restart"/>
          </w:tcPr>
          <w:p w14:paraId="19D9EF55"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4.1</w:t>
            </w:r>
          </w:p>
          <w:p w14:paraId="58BF418E" w14:textId="77777777" w:rsidR="00DC648B" w:rsidRPr="00DE3C26" w:rsidRDefault="00DC648B" w:rsidP="00604D85">
            <w:pPr>
              <w:spacing w:after="0" w:line="240" w:lineRule="auto"/>
              <w:jc w:val="center"/>
              <w:rPr>
                <w:rFonts w:ascii="Times New Roman" w:hAnsi="Times New Roman"/>
                <w:b/>
                <w:bCs/>
                <w:sz w:val="24"/>
                <w:szCs w:val="24"/>
              </w:rPr>
            </w:pPr>
            <w:proofErr w:type="spellStart"/>
            <w:r w:rsidRPr="00DE3C26">
              <w:rPr>
                <w:rFonts w:ascii="Times New Roman" w:hAnsi="Times New Roman"/>
                <w:sz w:val="24"/>
                <w:szCs w:val="24"/>
              </w:rPr>
              <w:lastRenderedPageBreak/>
              <w:t>Исповедальность</w:t>
            </w:r>
            <w:proofErr w:type="spellEnd"/>
            <w:r w:rsidRPr="00DE3C26">
              <w:rPr>
                <w:rFonts w:ascii="Times New Roman" w:hAnsi="Times New Roman"/>
                <w:sz w:val="24"/>
                <w:szCs w:val="24"/>
              </w:rPr>
              <w:t xml:space="preserve"> лирики М. И. Цветаевой</w:t>
            </w:r>
          </w:p>
        </w:tc>
        <w:tc>
          <w:tcPr>
            <w:tcW w:w="3068" w:type="pct"/>
          </w:tcPr>
          <w:p w14:paraId="3C42CED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vMerge w:val="restart"/>
          </w:tcPr>
          <w:p w14:paraId="6A05B0F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77621F8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6E7EC10A" w14:textId="77777777" w:rsidTr="00BD2041">
        <w:trPr>
          <w:trHeight w:val="2151"/>
        </w:trPr>
        <w:tc>
          <w:tcPr>
            <w:tcW w:w="825" w:type="pct"/>
            <w:vMerge/>
          </w:tcPr>
          <w:p w14:paraId="1527DE9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592684C"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Марина Ивановна Цветаева</w:t>
            </w:r>
            <w:r w:rsidRPr="00DE3C26">
              <w:rPr>
                <w:rFonts w:ascii="Times New Roman" w:hAnsi="Times New Roman"/>
                <w:sz w:val="24"/>
                <w:szCs w:val="24"/>
              </w:rPr>
              <w:t xml:space="preserve"> (1892–1941) Сведения из биографии. </w:t>
            </w:r>
          </w:p>
          <w:p w14:paraId="4CB7FC9B"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E3C26">
              <w:rPr>
                <w:rFonts w:ascii="Times New Roman" w:hAnsi="Times New Roman"/>
                <w:sz w:val="24"/>
                <w:szCs w:val="24"/>
              </w:rPr>
              <w:t xml:space="preserve">, </w:t>
            </w:r>
            <w:r w:rsidRPr="00DE3C26">
              <w:rPr>
                <w:rFonts w:ascii="Times New Roman" w:hAnsi="Times New Roman"/>
                <w:i/>
                <w:iCs/>
                <w:sz w:val="24"/>
                <w:szCs w:val="24"/>
              </w:rPr>
              <w:t>«У тонкой проволоки над волной овсов…» (</w:t>
            </w:r>
            <w:r w:rsidRPr="00DE3C26">
              <w:rPr>
                <w:rFonts w:ascii="Times New Roman" w:hAnsi="Times New Roman"/>
                <w:sz w:val="24"/>
                <w:szCs w:val="24"/>
              </w:rPr>
              <w:t>из цикла «Ахматовой»)</w:t>
            </w:r>
            <w:r w:rsidRPr="00DE3C26">
              <w:rPr>
                <w:rFonts w:ascii="Times New Roman" w:hAnsi="Times New Roman"/>
                <w:i/>
                <w:iCs/>
                <w:sz w:val="24"/>
                <w:szCs w:val="24"/>
              </w:rPr>
              <w:t xml:space="preserve"> </w:t>
            </w:r>
          </w:p>
          <w:p w14:paraId="4962ADB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sidRPr="00DE3C26">
              <w:rPr>
                <w:rFonts w:ascii="Times New Roman" w:hAnsi="Times New Roman"/>
                <w:sz w:val="24"/>
                <w:szCs w:val="24"/>
              </w:rPr>
              <w:t>Исповедальность</w:t>
            </w:r>
            <w:proofErr w:type="spellEnd"/>
            <w:r w:rsidRPr="00DE3C26">
              <w:rPr>
                <w:rFonts w:ascii="Times New Roman" w:hAnsi="Times New Roman"/>
                <w:sz w:val="24"/>
                <w:szCs w:val="24"/>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DE3C26">
              <w:rPr>
                <w:rFonts w:ascii="Times New Roman" w:hAnsi="Times New Roman"/>
                <w:i/>
                <w:iCs/>
                <w:sz w:val="24"/>
                <w:szCs w:val="24"/>
              </w:rPr>
              <w:t xml:space="preserve"> </w:t>
            </w:r>
            <w:r w:rsidRPr="00DE3C26">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14:paraId="69AEEC1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6A336E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57032D4D" w14:textId="77777777" w:rsidTr="00BD2041">
        <w:trPr>
          <w:trHeight w:val="20"/>
        </w:trPr>
        <w:tc>
          <w:tcPr>
            <w:tcW w:w="825" w:type="pct"/>
            <w:vMerge/>
          </w:tcPr>
          <w:p w14:paraId="0FC09D9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B6A4E3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Практические занятия</w:t>
            </w:r>
          </w:p>
        </w:tc>
        <w:tc>
          <w:tcPr>
            <w:tcW w:w="371" w:type="pct"/>
          </w:tcPr>
          <w:p w14:paraId="6846B1A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Cs/>
                <w:sz w:val="24"/>
                <w:szCs w:val="24"/>
              </w:rPr>
              <w:t>-</w:t>
            </w:r>
            <w:r w:rsidRPr="00DE3C26">
              <w:rPr>
                <w:rFonts w:ascii="Times New Roman" w:hAnsi="Times New Roman"/>
                <w:bCs/>
                <w:i/>
                <w:sz w:val="24"/>
                <w:szCs w:val="24"/>
              </w:rPr>
              <w:t xml:space="preserve"> </w:t>
            </w:r>
          </w:p>
        </w:tc>
        <w:tc>
          <w:tcPr>
            <w:tcW w:w="736" w:type="pct"/>
            <w:vMerge/>
          </w:tcPr>
          <w:p w14:paraId="7B1B07B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16F886C5" w14:textId="77777777" w:rsidTr="00BD2041">
        <w:trPr>
          <w:trHeight w:val="20"/>
        </w:trPr>
        <w:tc>
          <w:tcPr>
            <w:tcW w:w="825" w:type="pct"/>
            <w:vMerge w:val="restart"/>
          </w:tcPr>
          <w:p w14:paraId="4F79BD5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4.2</w:t>
            </w:r>
          </w:p>
          <w:p w14:paraId="0C616A21"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Андрей Платонов. «Усомнившийся Макар»</w:t>
            </w:r>
          </w:p>
        </w:tc>
        <w:tc>
          <w:tcPr>
            <w:tcW w:w="3068" w:type="pct"/>
          </w:tcPr>
          <w:p w14:paraId="10313E5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vMerge w:val="restart"/>
          </w:tcPr>
          <w:p w14:paraId="2F51700A"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639FE17E"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16FF2E3"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0FF97"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E97D7A1"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F996687"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A0F5396"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78B4AFF"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4C308A75" w14:textId="35C91EFC"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7D3C8CF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112F21B1" w14:textId="77777777" w:rsidTr="00BD2041">
        <w:trPr>
          <w:trHeight w:val="1483"/>
        </w:trPr>
        <w:tc>
          <w:tcPr>
            <w:tcW w:w="825" w:type="pct"/>
            <w:vMerge/>
          </w:tcPr>
          <w:p w14:paraId="5756FF7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F937882"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Андрей Платонов </w:t>
            </w:r>
            <w:r w:rsidRPr="00DE3C26">
              <w:rPr>
                <w:rFonts w:ascii="Times New Roman" w:hAnsi="Times New Roman"/>
                <w:sz w:val="24"/>
                <w:szCs w:val="24"/>
              </w:rPr>
              <w:t xml:space="preserve">(Андрей Платонович Климентов) (1899–1951) Сведения из биографии. </w:t>
            </w:r>
          </w:p>
          <w:p w14:paraId="1782EBD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 xml:space="preserve">Повесть </w:t>
            </w:r>
            <w:r w:rsidRPr="00DE3C26">
              <w:rPr>
                <w:rFonts w:ascii="Times New Roman" w:hAnsi="Times New Roman"/>
                <w:i/>
                <w:iCs/>
                <w:sz w:val="24"/>
                <w:szCs w:val="24"/>
              </w:rPr>
              <w:t>«Усомнившийся Макар»</w:t>
            </w:r>
            <w:r w:rsidRPr="00DE3C26">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14:paraId="149F78E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4EE9DF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2382D75A" w14:textId="77777777" w:rsidTr="00BD2041">
        <w:trPr>
          <w:trHeight w:val="20"/>
        </w:trPr>
        <w:tc>
          <w:tcPr>
            <w:tcW w:w="825" w:type="pct"/>
            <w:vMerge/>
          </w:tcPr>
          <w:p w14:paraId="582C3AA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3D3BB3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14:paraId="5CC2FC6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F5B100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3FA70BFB" w14:textId="77777777" w:rsidTr="00BD2041">
        <w:trPr>
          <w:trHeight w:val="309"/>
        </w:trPr>
        <w:tc>
          <w:tcPr>
            <w:tcW w:w="825" w:type="pct"/>
            <w:vMerge w:val="restart"/>
          </w:tcPr>
          <w:p w14:paraId="6D8C665E" w14:textId="77777777" w:rsidR="00604D85" w:rsidRPr="00DE3C26" w:rsidRDefault="00604D85" w:rsidP="00604D85">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4.3</w:t>
            </w:r>
          </w:p>
          <w:p w14:paraId="3E4019B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Cs/>
                <w:color w:val="000000" w:themeColor="text1"/>
                <w:sz w:val="24"/>
                <w:szCs w:val="24"/>
              </w:rPr>
              <w:lastRenderedPageBreak/>
              <w:t>Вечные темы в поэзии А. А. Ахматовой</w:t>
            </w:r>
          </w:p>
        </w:tc>
        <w:tc>
          <w:tcPr>
            <w:tcW w:w="3068" w:type="pct"/>
          </w:tcPr>
          <w:p w14:paraId="3C2734C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vMerge w:val="restart"/>
          </w:tcPr>
          <w:p w14:paraId="4721ACE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71F42E7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7A236857" w14:textId="77777777" w:rsidTr="00D97B0B">
        <w:trPr>
          <w:trHeight w:val="3257"/>
        </w:trPr>
        <w:tc>
          <w:tcPr>
            <w:tcW w:w="825" w:type="pct"/>
            <w:vMerge/>
          </w:tcPr>
          <w:p w14:paraId="06836F2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B4B21BF"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Анна Андреевна Ахматова</w:t>
            </w:r>
            <w:r w:rsidRPr="00DE3C26">
              <w:rPr>
                <w:rFonts w:ascii="Times New Roman" w:hAnsi="Times New Roman"/>
                <w:sz w:val="24"/>
                <w:szCs w:val="24"/>
              </w:rPr>
              <w:t xml:space="preserve"> (1889–1966) Сведения из биографии. </w:t>
            </w:r>
          </w:p>
          <w:p w14:paraId="0C5A97A6" w14:textId="77777777" w:rsidR="00604D85" w:rsidRPr="00DE3C26" w:rsidRDefault="00604D85"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DE3C26">
              <w:rPr>
                <w:rFonts w:ascii="Times New Roman" w:hAnsi="Times New Roman"/>
                <w:i/>
                <w:iCs/>
                <w:sz w:val="24"/>
                <w:szCs w:val="24"/>
              </w:rPr>
              <w:t>утешно</w:t>
            </w:r>
            <w:proofErr w:type="spellEnd"/>
            <w:r w:rsidRPr="00DE3C26">
              <w:rPr>
                <w:rFonts w:ascii="Times New Roman" w:hAnsi="Times New Roman"/>
                <w:i/>
                <w:iCs/>
                <w:sz w:val="24"/>
                <w:szCs w:val="24"/>
              </w:rPr>
              <w:t>…», «Родная земля», «Смуглый отрок бродил по аллеям…»</w:t>
            </w:r>
          </w:p>
          <w:p w14:paraId="0A786724"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Лирика</w:t>
            </w:r>
            <w:r w:rsidRPr="00DE3C26">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14:paraId="48198D8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Поэма</w:t>
            </w:r>
            <w:r w:rsidRPr="00DE3C26">
              <w:rPr>
                <w:rFonts w:ascii="Times New Roman" w:hAnsi="Times New Roman"/>
                <w:i/>
                <w:iCs/>
                <w:sz w:val="24"/>
                <w:szCs w:val="24"/>
              </w:rPr>
              <w:t xml:space="preserve"> «Реквием». </w:t>
            </w:r>
            <w:r w:rsidRPr="00DE3C26">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14:paraId="1756FF0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F83B0D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6DA4DB69" w14:textId="77777777" w:rsidTr="00BD2041">
        <w:trPr>
          <w:trHeight w:val="191"/>
        </w:trPr>
        <w:tc>
          <w:tcPr>
            <w:tcW w:w="825" w:type="pct"/>
            <w:vMerge/>
          </w:tcPr>
          <w:p w14:paraId="3B66BBC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F3EA9F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Практические занятия</w:t>
            </w:r>
          </w:p>
        </w:tc>
        <w:tc>
          <w:tcPr>
            <w:tcW w:w="371" w:type="pct"/>
          </w:tcPr>
          <w:p w14:paraId="520B5F6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Cs/>
                <w:sz w:val="24"/>
                <w:szCs w:val="24"/>
              </w:rPr>
              <w:t>–</w:t>
            </w:r>
          </w:p>
        </w:tc>
        <w:tc>
          <w:tcPr>
            <w:tcW w:w="736" w:type="pct"/>
          </w:tcPr>
          <w:p w14:paraId="19585AE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66724B08" w14:textId="77777777" w:rsidTr="004F2144">
        <w:trPr>
          <w:trHeight w:val="189"/>
        </w:trPr>
        <w:tc>
          <w:tcPr>
            <w:tcW w:w="5000" w:type="pct"/>
            <w:gridSpan w:val="4"/>
          </w:tcPr>
          <w:p w14:paraId="6882368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E3C26" w14:paraId="076FCA3E" w14:textId="77777777" w:rsidTr="008931EB">
        <w:trPr>
          <w:trHeight w:val="940"/>
        </w:trPr>
        <w:tc>
          <w:tcPr>
            <w:tcW w:w="825" w:type="pct"/>
            <w:vMerge w:val="restart"/>
          </w:tcPr>
          <w:p w14:paraId="49B54D05" w14:textId="77777777" w:rsidR="00DC648B" w:rsidRPr="00DE3C26" w:rsidRDefault="00DC648B" w:rsidP="00604D85">
            <w:pPr>
              <w:spacing w:after="0"/>
              <w:jc w:val="center"/>
              <w:rPr>
                <w:rFonts w:ascii="Times New Roman" w:hAnsi="Times New Roman"/>
                <w:b/>
                <w:bCs/>
                <w:sz w:val="24"/>
                <w:szCs w:val="24"/>
              </w:rPr>
            </w:pPr>
            <w:r w:rsidRPr="00DE3C26">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14:paraId="4B588DDC" w14:textId="77777777" w:rsidR="00DC648B" w:rsidRPr="00DE3C26" w:rsidRDefault="00DC648B" w:rsidP="00604D85">
            <w:pPr>
              <w:spacing w:after="0" w:line="240" w:lineRule="auto"/>
              <w:jc w:val="both"/>
              <w:rPr>
                <w:rFonts w:ascii="Times New Roman" w:hAnsi="Times New Roman"/>
                <w:b/>
                <w:bCs/>
                <w:sz w:val="24"/>
                <w:szCs w:val="24"/>
              </w:rPr>
            </w:pPr>
            <w:r w:rsidRPr="00DE3C26">
              <w:rPr>
                <w:rFonts w:ascii="Times New Roman" w:hAnsi="Times New Roman"/>
                <w:b/>
                <w:bCs/>
                <w:sz w:val="24"/>
                <w:szCs w:val="24"/>
              </w:rPr>
              <w:t>Содержание учебного материала</w:t>
            </w:r>
          </w:p>
          <w:p w14:paraId="1F4710F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14:paraId="046341C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w:t>
            </w:r>
          </w:p>
        </w:tc>
        <w:tc>
          <w:tcPr>
            <w:tcW w:w="736" w:type="pct"/>
            <w:vMerge w:val="restart"/>
          </w:tcPr>
          <w:p w14:paraId="2060D4A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p w14:paraId="6EDF4BE7" w14:textId="793BFB6A"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DC648B" w:rsidRPr="00DE3C26" w14:paraId="7E7CEC41" w14:textId="77777777" w:rsidTr="00BD2041">
        <w:trPr>
          <w:trHeight w:val="704"/>
        </w:trPr>
        <w:tc>
          <w:tcPr>
            <w:tcW w:w="825" w:type="pct"/>
            <w:vMerge/>
          </w:tcPr>
          <w:p w14:paraId="66AE6099" w14:textId="77777777" w:rsidR="00DC648B" w:rsidRPr="00DE3C26" w:rsidRDefault="00DC648B" w:rsidP="00604D85">
            <w:pPr>
              <w:spacing w:after="0"/>
              <w:jc w:val="both"/>
              <w:rPr>
                <w:rFonts w:ascii="Times New Roman" w:hAnsi="Times New Roman"/>
                <w:b/>
                <w:bCs/>
                <w:sz w:val="24"/>
                <w:szCs w:val="24"/>
              </w:rPr>
            </w:pPr>
          </w:p>
        </w:tc>
        <w:tc>
          <w:tcPr>
            <w:tcW w:w="3068" w:type="pct"/>
          </w:tcPr>
          <w:p w14:paraId="4ABCB0A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bCs/>
                <w:sz w:val="24"/>
                <w:szCs w:val="24"/>
              </w:rPr>
              <w:t>Практические занятия:</w:t>
            </w:r>
            <w:r w:rsidRPr="00DE3C26">
              <w:rPr>
                <w:rFonts w:ascii="Times New Roman" w:hAnsi="Times New Roman"/>
                <w:bCs/>
                <w:sz w:val="24"/>
                <w:szCs w:val="24"/>
              </w:rPr>
              <w:t xml:space="preserve"> участие в</w:t>
            </w:r>
            <w:r w:rsidRPr="00DE3C26">
              <w:rPr>
                <w:rFonts w:ascii="Times New Roman" w:hAnsi="Times New Roman"/>
                <w:b/>
                <w:bCs/>
                <w:sz w:val="24"/>
                <w:szCs w:val="24"/>
              </w:rPr>
              <w:t xml:space="preserve"> </w:t>
            </w:r>
            <w:r w:rsidRPr="00DE3C26">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14:paraId="43D13C00"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525769A6" w14:textId="57F6567D"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6E5B74DD" w14:textId="77777777" w:rsidTr="004F2144">
        <w:trPr>
          <w:trHeight w:val="399"/>
        </w:trPr>
        <w:tc>
          <w:tcPr>
            <w:tcW w:w="5000" w:type="pct"/>
            <w:gridSpan w:val="4"/>
          </w:tcPr>
          <w:p w14:paraId="1980697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E3C26">
              <w:rPr>
                <w:rFonts w:ascii="Times New Roman" w:hAnsi="Times New Roman"/>
                <w:b/>
                <w:i/>
                <w:iCs/>
                <w:sz w:val="24"/>
                <w:szCs w:val="24"/>
              </w:rPr>
              <w:t>Основное содержание</w:t>
            </w:r>
          </w:p>
        </w:tc>
      </w:tr>
      <w:tr w:rsidR="00DC648B" w:rsidRPr="00DE3C26" w14:paraId="084D2979" w14:textId="77777777" w:rsidTr="00BD2041">
        <w:trPr>
          <w:trHeight w:val="20"/>
        </w:trPr>
        <w:tc>
          <w:tcPr>
            <w:tcW w:w="825" w:type="pct"/>
            <w:vMerge w:val="restart"/>
          </w:tcPr>
          <w:p w14:paraId="459F32A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4.4</w:t>
            </w:r>
          </w:p>
          <w:p w14:paraId="07680260" w14:textId="77777777" w:rsidR="00DC648B" w:rsidRPr="00DE3C26" w:rsidRDefault="00DC648B" w:rsidP="00604D85">
            <w:pPr>
              <w:spacing w:after="0" w:line="240" w:lineRule="auto"/>
              <w:jc w:val="center"/>
              <w:rPr>
                <w:rFonts w:ascii="Times New Roman" w:hAnsi="Times New Roman"/>
                <w:b/>
                <w:bCs/>
                <w:sz w:val="24"/>
                <w:szCs w:val="24"/>
              </w:rPr>
            </w:pPr>
            <w:r w:rsidRPr="00DE3C26">
              <w:rPr>
                <w:rFonts w:ascii="Times New Roman" w:hAnsi="Times New Roman"/>
                <w:bCs/>
                <w:i/>
                <w:iCs/>
                <w:color w:val="000000" w:themeColor="text1"/>
                <w:sz w:val="24"/>
                <w:szCs w:val="24"/>
              </w:rPr>
              <w:lastRenderedPageBreak/>
              <w:t>«Изгнанник, избранник»: М. А. Булгаков</w:t>
            </w:r>
          </w:p>
        </w:tc>
        <w:tc>
          <w:tcPr>
            <w:tcW w:w="3068" w:type="pct"/>
          </w:tcPr>
          <w:p w14:paraId="3C2FC317"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vMerge w:val="restart"/>
          </w:tcPr>
          <w:p w14:paraId="0F5C154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5AA85EE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DC648B" w:rsidRPr="00DE3C26" w14:paraId="37FDEA91" w14:textId="77777777" w:rsidTr="00BD2041">
        <w:trPr>
          <w:trHeight w:val="2990"/>
        </w:trPr>
        <w:tc>
          <w:tcPr>
            <w:tcW w:w="825" w:type="pct"/>
            <w:vMerge/>
          </w:tcPr>
          <w:p w14:paraId="133CB5DD"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B19ADE3"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Михаил Афанасьевич Булгаков</w:t>
            </w:r>
            <w:r w:rsidRPr="00DE3C26">
              <w:rPr>
                <w:rFonts w:ascii="Times New Roman" w:hAnsi="Times New Roman"/>
                <w:sz w:val="24"/>
                <w:szCs w:val="24"/>
              </w:rPr>
              <w:t xml:space="preserve"> (1891–1940) «Изгнанник, избранник»: сведения из биографии (с обобщением ранее изученного) </w:t>
            </w:r>
          </w:p>
          <w:p w14:paraId="4330A5B2"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Роман </w:t>
            </w:r>
            <w:r w:rsidRPr="00DE3C26">
              <w:rPr>
                <w:rFonts w:ascii="Times New Roman" w:hAnsi="Times New Roman"/>
                <w:i/>
                <w:iCs/>
                <w:sz w:val="24"/>
                <w:szCs w:val="24"/>
              </w:rPr>
              <w:t>«Мастер и Маргарита».</w:t>
            </w:r>
            <w:r w:rsidRPr="00DE3C26">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DE3C26">
              <w:rPr>
                <w:rFonts w:ascii="Times New Roman" w:hAnsi="Times New Roman"/>
                <w:sz w:val="24"/>
                <w:szCs w:val="24"/>
              </w:rPr>
              <w:t>Воланд</w:t>
            </w:r>
            <w:proofErr w:type="spellEnd"/>
            <w:r w:rsidRPr="00DE3C26">
              <w:rPr>
                <w:rFonts w:ascii="Times New Roman" w:hAnsi="Times New Roman"/>
                <w:sz w:val="24"/>
                <w:szCs w:val="24"/>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3C517B66" w14:textId="77777777" w:rsidR="00DC648B" w:rsidRPr="00DE3C26" w:rsidRDefault="00DC648B"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 xml:space="preserve">или </w:t>
            </w:r>
          </w:p>
          <w:p w14:paraId="6B922079" w14:textId="4077D863"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 xml:space="preserve">роман </w:t>
            </w:r>
            <w:r w:rsidRPr="00DE3C26">
              <w:rPr>
                <w:rFonts w:ascii="Times New Roman" w:hAnsi="Times New Roman"/>
                <w:i/>
                <w:iCs/>
                <w:sz w:val="24"/>
                <w:szCs w:val="24"/>
              </w:rPr>
              <w:t>«Белая гвардия».</w:t>
            </w:r>
            <w:r w:rsidRPr="00DE3C26">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14:paraId="5FF4A3A9"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737853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1082D612" w14:textId="77777777" w:rsidTr="00BD2041">
        <w:trPr>
          <w:trHeight w:val="20"/>
        </w:trPr>
        <w:tc>
          <w:tcPr>
            <w:tcW w:w="825" w:type="pct"/>
            <w:vMerge/>
          </w:tcPr>
          <w:p w14:paraId="231C8BE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92EE9FE" w14:textId="7E10FF42"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14:paraId="37D3720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45CACF6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3EADC809" w14:textId="77777777" w:rsidTr="00BD2041">
        <w:trPr>
          <w:trHeight w:val="20"/>
        </w:trPr>
        <w:tc>
          <w:tcPr>
            <w:tcW w:w="825" w:type="pct"/>
            <w:vMerge w:val="restart"/>
          </w:tcPr>
          <w:p w14:paraId="065B207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4.5</w:t>
            </w:r>
          </w:p>
          <w:p w14:paraId="70FA6533"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color w:val="000000" w:themeColor="text1"/>
                <w:sz w:val="24"/>
                <w:szCs w:val="24"/>
              </w:rPr>
              <w:t>М. А. Шолохов. Роман-эпопея «Тихий Дон»</w:t>
            </w:r>
          </w:p>
        </w:tc>
        <w:tc>
          <w:tcPr>
            <w:tcW w:w="3068" w:type="pct"/>
          </w:tcPr>
          <w:p w14:paraId="5109572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vMerge w:val="restart"/>
          </w:tcPr>
          <w:p w14:paraId="6E61564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738875D" w14:textId="371146B6"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t>ОК 01, ОК 02, ОК 03, ОК 04, ОК 05, ОК 06, ОК 09</w:t>
            </w:r>
          </w:p>
        </w:tc>
      </w:tr>
      <w:tr w:rsidR="00604D85" w:rsidRPr="00DE3C26" w14:paraId="391391CB" w14:textId="77777777" w:rsidTr="00DC648B">
        <w:trPr>
          <w:trHeight w:val="418"/>
        </w:trPr>
        <w:tc>
          <w:tcPr>
            <w:tcW w:w="825" w:type="pct"/>
            <w:vMerge/>
          </w:tcPr>
          <w:p w14:paraId="2BDFE58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7520DE"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Михаил Александрович Шолохов</w:t>
            </w:r>
            <w:r w:rsidRPr="00DE3C26">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14:paraId="737AC0A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sz w:val="24"/>
                <w:szCs w:val="24"/>
              </w:rPr>
              <w:t xml:space="preserve">Роман-эпопея </w:t>
            </w:r>
            <w:r w:rsidRPr="00DE3C26">
              <w:rPr>
                <w:rFonts w:ascii="Times New Roman" w:hAnsi="Times New Roman"/>
                <w:i/>
                <w:iCs/>
                <w:sz w:val="24"/>
                <w:szCs w:val="24"/>
              </w:rPr>
              <w:t xml:space="preserve">«Тихий Дон» </w:t>
            </w:r>
            <w:r w:rsidRPr="00DE3C26">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14:paraId="473DEF5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2E1364ED" w14:textId="27CE7954"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3905D154" w14:textId="77777777" w:rsidTr="00BD2041">
        <w:trPr>
          <w:trHeight w:val="20"/>
        </w:trPr>
        <w:tc>
          <w:tcPr>
            <w:tcW w:w="825" w:type="pct"/>
            <w:vMerge/>
          </w:tcPr>
          <w:p w14:paraId="3ECCED5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6B9FF3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bCs/>
                <w:sz w:val="24"/>
                <w:szCs w:val="24"/>
              </w:rPr>
              <w:t>Работа с эпизодами из выбранных глав</w:t>
            </w:r>
          </w:p>
        </w:tc>
        <w:tc>
          <w:tcPr>
            <w:tcW w:w="371" w:type="pct"/>
          </w:tcPr>
          <w:p w14:paraId="3880CE4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40773A56" w14:textId="48628569"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05A7E8E7" w14:textId="77777777" w:rsidTr="00604D85">
        <w:trPr>
          <w:trHeight w:val="20"/>
        </w:trPr>
        <w:tc>
          <w:tcPr>
            <w:tcW w:w="3893" w:type="pct"/>
            <w:gridSpan w:val="2"/>
            <w:vAlign w:val="center"/>
          </w:tcPr>
          <w:p w14:paraId="693362F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Раздел 5</w:t>
            </w:r>
          </w:p>
          <w:p w14:paraId="305D0EEA" w14:textId="46F177B4"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bCs/>
                <w:sz w:val="24"/>
                <w:szCs w:val="24"/>
              </w:rPr>
              <w:t>«Поэт и мир»: Литературный процесс в России 40-х – середины 50-х годов ХХ века</w:t>
            </w:r>
          </w:p>
        </w:tc>
        <w:tc>
          <w:tcPr>
            <w:tcW w:w="371" w:type="pct"/>
          </w:tcPr>
          <w:p w14:paraId="7D11EEA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4</w:t>
            </w:r>
          </w:p>
        </w:tc>
        <w:tc>
          <w:tcPr>
            <w:tcW w:w="736" w:type="pct"/>
          </w:tcPr>
          <w:p w14:paraId="33FCD5EE" w14:textId="2465B7F9"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424B0825" w14:textId="77777777" w:rsidTr="00BD2041">
        <w:trPr>
          <w:trHeight w:val="20"/>
        </w:trPr>
        <w:tc>
          <w:tcPr>
            <w:tcW w:w="825" w:type="pct"/>
            <w:vMerge w:val="restart"/>
          </w:tcPr>
          <w:p w14:paraId="159E867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5.1</w:t>
            </w:r>
          </w:p>
          <w:p w14:paraId="7D984A14" w14:textId="77777777" w:rsidR="00DC648B" w:rsidRPr="00DE3C26" w:rsidRDefault="00DC648B" w:rsidP="00604D85">
            <w:pPr>
              <w:spacing w:after="0" w:line="240" w:lineRule="auto"/>
              <w:jc w:val="center"/>
              <w:rPr>
                <w:rFonts w:ascii="Times New Roman" w:hAnsi="Times New Roman"/>
                <w:bCs/>
                <w:color w:val="000000" w:themeColor="text1"/>
                <w:sz w:val="24"/>
                <w:szCs w:val="24"/>
              </w:rPr>
            </w:pPr>
            <w:r w:rsidRPr="00DE3C26">
              <w:rPr>
                <w:rFonts w:ascii="Times New Roman" w:hAnsi="Times New Roman"/>
                <w:sz w:val="24"/>
                <w:szCs w:val="24"/>
              </w:rPr>
              <w:lastRenderedPageBreak/>
              <w:t xml:space="preserve">«Дойти до самой сути»: </w:t>
            </w:r>
            <w:r w:rsidRPr="00DE3C26">
              <w:rPr>
                <w:rFonts w:ascii="Times New Roman" w:hAnsi="Times New Roman"/>
                <w:bCs/>
                <w:color w:val="000000" w:themeColor="text1"/>
                <w:sz w:val="24"/>
                <w:szCs w:val="24"/>
              </w:rPr>
              <w:t>Б. Пастернак.</w:t>
            </w:r>
          </w:p>
          <w:p w14:paraId="565EE7D6" w14:textId="77777777" w:rsidR="00DC648B" w:rsidRPr="00DE3C26" w:rsidRDefault="00DC648B" w:rsidP="00604D85">
            <w:pPr>
              <w:spacing w:after="0" w:line="240" w:lineRule="auto"/>
              <w:jc w:val="center"/>
              <w:rPr>
                <w:rFonts w:ascii="Times New Roman" w:hAnsi="Times New Roman"/>
                <w:b/>
                <w:bCs/>
                <w:sz w:val="24"/>
                <w:szCs w:val="24"/>
              </w:rPr>
            </w:pPr>
            <w:proofErr w:type="spellStart"/>
            <w:r w:rsidRPr="00DE3C26">
              <w:rPr>
                <w:rFonts w:ascii="Times New Roman" w:hAnsi="Times New Roman"/>
                <w:bCs/>
                <w:color w:val="000000" w:themeColor="text1"/>
                <w:sz w:val="24"/>
                <w:szCs w:val="24"/>
              </w:rPr>
              <w:t>Исповедальность</w:t>
            </w:r>
            <w:proofErr w:type="spellEnd"/>
            <w:r w:rsidRPr="00DE3C26">
              <w:rPr>
                <w:rFonts w:ascii="Times New Roman" w:hAnsi="Times New Roman"/>
                <w:bCs/>
                <w:color w:val="000000" w:themeColor="text1"/>
                <w:sz w:val="24"/>
                <w:szCs w:val="24"/>
              </w:rPr>
              <w:t xml:space="preserve"> лирики А. Г. Твардовского</w:t>
            </w:r>
          </w:p>
        </w:tc>
        <w:tc>
          <w:tcPr>
            <w:tcW w:w="3068" w:type="pct"/>
          </w:tcPr>
          <w:p w14:paraId="11F0DF47"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sz w:val="24"/>
                <w:szCs w:val="24"/>
              </w:rPr>
              <w:lastRenderedPageBreak/>
              <w:t>Содержание учебного материала</w:t>
            </w:r>
          </w:p>
        </w:tc>
        <w:tc>
          <w:tcPr>
            <w:tcW w:w="371" w:type="pct"/>
            <w:vMerge w:val="restart"/>
          </w:tcPr>
          <w:p w14:paraId="60B254C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p w14:paraId="346C042E"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EE92C0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iCs/>
                <w:sz w:val="24"/>
                <w:szCs w:val="24"/>
              </w:rPr>
              <w:lastRenderedPageBreak/>
              <w:t>ОК 01, ОК 02, ОК 03, ОК 04, ОК 05, ОК 06, ОК 09</w:t>
            </w:r>
          </w:p>
        </w:tc>
      </w:tr>
      <w:tr w:rsidR="00DC648B" w:rsidRPr="00DE3C26" w14:paraId="4AF6DE6D" w14:textId="77777777" w:rsidTr="00BD2041">
        <w:trPr>
          <w:trHeight w:val="4830"/>
        </w:trPr>
        <w:tc>
          <w:tcPr>
            <w:tcW w:w="825" w:type="pct"/>
            <w:vMerge/>
          </w:tcPr>
          <w:p w14:paraId="53845A1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7811EB7"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Борис Леонидович Пастернак</w:t>
            </w:r>
            <w:r w:rsidRPr="00DE3C26">
              <w:rPr>
                <w:rFonts w:ascii="Times New Roman" w:hAnsi="Times New Roman"/>
                <w:sz w:val="24"/>
                <w:szCs w:val="24"/>
              </w:rPr>
              <w:t xml:space="preserve"> (1890–1960) Сведения из биографии. Лауреат Нобелевской премии по литературе </w:t>
            </w:r>
          </w:p>
          <w:p w14:paraId="4F841DB5" w14:textId="77777777" w:rsidR="00DC648B" w:rsidRPr="00DE3C26" w:rsidRDefault="00DC648B"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w:t>
            </w:r>
            <w:proofErr w:type="gramStart"/>
            <w:r w:rsidRPr="00DE3C26">
              <w:rPr>
                <w:rFonts w:ascii="Times New Roman" w:hAnsi="Times New Roman"/>
                <w:i/>
                <w:iCs/>
                <w:sz w:val="24"/>
                <w:szCs w:val="24"/>
              </w:rPr>
              <w:t>»,«</w:t>
            </w:r>
            <w:proofErr w:type="gramEnd"/>
            <w:r w:rsidRPr="00DE3C26">
              <w:rPr>
                <w:rFonts w:ascii="Times New Roman" w:hAnsi="Times New Roman"/>
                <w:i/>
                <w:iCs/>
                <w:sz w:val="24"/>
                <w:szCs w:val="24"/>
              </w:rPr>
              <w:t>Гамлет», «Зимняя ночь», «Любить иных – тяжелый крест…», «Никого не будет в доме…», «Снег идет», «Гефсиманский сад», «Быть знаменитым некрасиво…»</w:t>
            </w:r>
          </w:p>
          <w:p w14:paraId="1A7490AF" w14:textId="77777777" w:rsidR="00DC648B" w:rsidRPr="00DE3C26" w:rsidRDefault="00DC648B" w:rsidP="00604D85">
            <w:pPr>
              <w:spacing w:after="0" w:line="240" w:lineRule="auto"/>
              <w:jc w:val="both"/>
              <w:rPr>
                <w:rFonts w:ascii="Times New Roman" w:hAnsi="Times New Roman"/>
                <w:bCs/>
                <w:sz w:val="24"/>
                <w:szCs w:val="24"/>
              </w:rPr>
            </w:pPr>
            <w:r w:rsidRPr="00DE3C26">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04DF3A95"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Александр </w:t>
            </w:r>
            <w:proofErr w:type="spellStart"/>
            <w:r w:rsidRPr="00DE3C26">
              <w:rPr>
                <w:rFonts w:ascii="Times New Roman" w:hAnsi="Times New Roman"/>
                <w:i/>
                <w:iCs/>
                <w:sz w:val="24"/>
                <w:szCs w:val="24"/>
              </w:rPr>
              <w:t>Трифонович</w:t>
            </w:r>
            <w:proofErr w:type="spellEnd"/>
            <w:r w:rsidRPr="00DE3C26">
              <w:rPr>
                <w:rFonts w:ascii="Times New Roman" w:hAnsi="Times New Roman"/>
                <w:i/>
                <w:iCs/>
                <w:sz w:val="24"/>
                <w:szCs w:val="24"/>
              </w:rPr>
              <w:t xml:space="preserve"> Твардовский</w:t>
            </w:r>
            <w:r w:rsidRPr="00DE3C26">
              <w:rPr>
                <w:rFonts w:ascii="Times New Roman" w:hAnsi="Times New Roman"/>
                <w:sz w:val="24"/>
                <w:szCs w:val="24"/>
              </w:rPr>
              <w:t xml:space="preserve"> (1910–1970) Сведения из биографии (с обобщением ранее изученного)</w:t>
            </w:r>
          </w:p>
          <w:p w14:paraId="02D711AB" w14:textId="77777777"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«Дробиться рваный цоколь монумента…», «Памяти матери», «Я убит подо Ржевом…», «Я знаю: никакой моей вины…»</w:t>
            </w:r>
            <w:r w:rsidRPr="00DE3C26">
              <w:rPr>
                <w:rFonts w:ascii="Times New Roman" w:hAnsi="Times New Roman"/>
                <w:sz w:val="24"/>
                <w:szCs w:val="24"/>
              </w:rPr>
              <w:t xml:space="preserve">, </w:t>
            </w:r>
            <w:r w:rsidRPr="00DE3C26">
              <w:rPr>
                <w:rFonts w:ascii="Times New Roman" w:hAnsi="Times New Roman"/>
                <w:i/>
                <w:iCs/>
                <w:sz w:val="24"/>
                <w:szCs w:val="24"/>
              </w:rPr>
              <w:t>«В тот день, когда окончилась война…», «Вся суть в одном единственном завете…», «Признание», «О сущем»</w:t>
            </w:r>
          </w:p>
          <w:p w14:paraId="0FCD6EB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sz w:val="24"/>
                <w:szCs w:val="24"/>
              </w:rPr>
              <w:t xml:space="preserve">«Стихи неслыханной искренности и откровенности». </w:t>
            </w:r>
            <w:proofErr w:type="spellStart"/>
            <w:r w:rsidRPr="00DE3C26">
              <w:rPr>
                <w:rFonts w:ascii="Times New Roman" w:hAnsi="Times New Roman"/>
                <w:sz w:val="24"/>
                <w:szCs w:val="24"/>
              </w:rPr>
              <w:t>Исповедальность</w:t>
            </w:r>
            <w:proofErr w:type="spellEnd"/>
            <w:r w:rsidRPr="00DE3C26">
              <w:rPr>
                <w:rFonts w:ascii="Times New Roman" w:hAnsi="Times New Roman"/>
                <w:sz w:val="24"/>
                <w:szCs w:val="24"/>
              </w:rPr>
              <w:t xml:space="preserve">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14:paraId="571C3E2A"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7189B52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36AF7651" w14:textId="77777777" w:rsidTr="00BD2041">
        <w:trPr>
          <w:trHeight w:val="20"/>
        </w:trPr>
        <w:tc>
          <w:tcPr>
            <w:tcW w:w="825" w:type="pct"/>
            <w:vMerge/>
          </w:tcPr>
          <w:p w14:paraId="7BBFC5D9"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716164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371" w:type="pct"/>
          </w:tcPr>
          <w:p w14:paraId="7560C8B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2</w:t>
            </w:r>
          </w:p>
        </w:tc>
        <w:tc>
          <w:tcPr>
            <w:tcW w:w="736" w:type="pct"/>
            <w:vMerge/>
          </w:tcPr>
          <w:p w14:paraId="1D007C5B" w14:textId="70E7D069"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01AC473D" w14:textId="77777777" w:rsidTr="00604D85">
        <w:trPr>
          <w:trHeight w:val="20"/>
        </w:trPr>
        <w:tc>
          <w:tcPr>
            <w:tcW w:w="3893" w:type="pct"/>
            <w:gridSpan w:val="2"/>
            <w:vAlign w:val="center"/>
          </w:tcPr>
          <w:p w14:paraId="452BD47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Раздел 6</w:t>
            </w:r>
          </w:p>
          <w:p w14:paraId="19A6F8F7" w14:textId="630CA740"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14:paraId="35A9C937" w14:textId="1D37A444"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12</w:t>
            </w:r>
          </w:p>
        </w:tc>
        <w:tc>
          <w:tcPr>
            <w:tcW w:w="736" w:type="pct"/>
          </w:tcPr>
          <w:p w14:paraId="4D990045" w14:textId="6D4F8393"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40942B2E" w14:textId="77777777" w:rsidTr="00BD2041">
        <w:trPr>
          <w:trHeight w:val="20"/>
        </w:trPr>
        <w:tc>
          <w:tcPr>
            <w:tcW w:w="825" w:type="pct"/>
            <w:vMerge w:val="restart"/>
          </w:tcPr>
          <w:p w14:paraId="49359F6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6.1</w:t>
            </w:r>
          </w:p>
          <w:p w14:paraId="29317E74"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lastRenderedPageBreak/>
              <w:t>Тема Великой Отечественной войны в литературе</w:t>
            </w:r>
          </w:p>
        </w:tc>
        <w:tc>
          <w:tcPr>
            <w:tcW w:w="3068" w:type="pct"/>
          </w:tcPr>
          <w:p w14:paraId="6ACCE38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tcPr>
          <w:p w14:paraId="09C82B7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6</w:t>
            </w:r>
          </w:p>
          <w:p w14:paraId="5142C05C" w14:textId="3B21CD9E"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14:paraId="08DA7A5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475DCAD4" w14:textId="77777777" w:rsidTr="00E75D03">
        <w:trPr>
          <w:trHeight w:val="2300"/>
        </w:trPr>
        <w:tc>
          <w:tcPr>
            <w:tcW w:w="825" w:type="pct"/>
            <w:vMerge/>
          </w:tcPr>
          <w:p w14:paraId="0F4959C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2936E044" w14:textId="56DABA41"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Поэзия и драматургия Великой Отечественной войне. </w:t>
            </w:r>
          </w:p>
          <w:p w14:paraId="0C07025D" w14:textId="181B1889"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14:paraId="03F26B0D"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Проблема нравственного выбора на войне</w:t>
            </w:r>
          </w:p>
          <w:p w14:paraId="06018D38"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Василий Владимирович Быков (1924–2003) </w:t>
            </w:r>
          </w:p>
          <w:p w14:paraId="0493595E"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23D80B38"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Виктор Петрович Астафьев (1924–2001). Традиции и новаторство писателя в изображении войны.</w:t>
            </w:r>
          </w:p>
          <w:p w14:paraId="3A43C134"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0565A17A" w14:textId="0CB2967C"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Фадеев Александр Александрович (1901-1956) </w:t>
            </w:r>
          </w:p>
          <w:p w14:paraId="3233334B" w14:textId="0FFB8DEA"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14:paraId="714396D0" w14:textId="1AD9FAC6"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Cs/>
                <w:sz w:val="24"/>
                <w:szCs w:val="24"/>
              </w:rPr>
              <w:t>4</w:t>
            </w:r>
          </w:p>
        </w:tc>
        <w:tc>
          <w:tcPr>
            <w:tcW w:w="736" w:type="pct"/>
            <w:vMerge/>
          </w:tcPr>
          <w:p w14:paraId="48FDB03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5901169E" w14:textId="77777777" w:rsidTr="00BD2041">
        <w:trPr>
          <w:trHeight w:val="20"/>
        </w:trPr>
        <w:tc>
          <w:tcPr>
            <w:tcW w:w="825" w:type="pct"/>
            <w:vMerge/>
          </w:tcPr>
          <w:p w14:paraId="743AFE3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29720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
                <w:sz w:val="24"/>
                <w:szCs w:val="24"/>
              </w:rPr>
              <w:t>Практические занятия:</w:t>
            </w:r>
            <w:r w:rsidRPr="00DE3C26">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14:paraId="163807C2" w14:textId="5DCA643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Cs/>
                <w:sz w:val="24"/>
                <w:szCs w:val="24"/>
              </w:rPr>
              <w:t>Чтение и анализ выбранных стихотворений и эпизодов из выбранных пьес</w:t>
            </w:r>
          </w:p>
        </w:tc>
        <w:tc>
          <w:tcPr>
            <w:tcW w:w="371" w:type="pct"/>
          </w:tcPr>
          <w:p w14:paraId="7E8E6DB9" w14:textId="3ACADA5D"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391440A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567968DE" w14:textId="77777777" w:rsidTr="00BD2041">
        <w:trPr>
          <w:trHeight w:val="20"/>
        </w:trPr>
        <w:tc>
          <w:tcPr>
            <w:tcW w:w="825" w:type="pct"/>
            <w:vMerge w:val="restart"/>
          </w:tcPr>
          <w:p w14:paraId="7B66736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6.2</w:t>
            </w:r>
          </w:p>
          <w:p w14:paraId="24651360" w14:textId="77777777" w:rsidR="00604D85" w:rsidRPr="00DE3C26" w:rsidRDefault="00604D85" w:rsidP="00604D85">
            <w:pPr>
              <w:spacing w:after="0" w:line="240" w:lineRule="auto"/>
              <w:jc w:val="center"/>
              <w:rPr>
                <w:rFonts w:ascii="Times New Roman" w:hAnsi="Times New Roman"/>
                <w:sz w:val="24"/>
                <w:szCs w:val="24"/>
              </w:rPr>
            </w:pPr>
            <w:r w:rsidRPr="00DE3C26">
              <w:rPr>
                <w:rFonts w:ascii="Times New Roman" w:hAnsi="Times New Roman"/>
                <w:sz w:val="24"/>
                <w:szCs w:val="24"/>
              </w:rPr>
              <w:t>Тоталитарная тема в литературе второй</w:t>
            </w:r>
          </w:p>
          <w:p w14:paraId="54A51A1F"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ХХ века</w:t>
            </w:r>
          </w:p>
        </w:tc>
        <w:tc>
          <w:tcPr>
            <w:tcW w:w="3068" w:type="pct"/>
          </w:tcPr>
          <w:p w14:paraId="5CE805B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tcPr>
          <w:p w14:paraId="4C2FC08D" w14:textId="2B832EBC"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sz w:val="24"/>
                <w:szCs w:val="24"/>
              </w:rPr>
              <w:t>2</w:t>
            </w:r>
          </w:p>
        </w:tc>
        <w:tc>
          <w:tcPr>
            <w:tcW w:w="736" w:type="pct"/>
          </w:tcPr>
          <w:p w14:paraId="5EFACC3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66EB145B" w14:textId="77777777" w:rsidTr="00DC648B">
        <w:trPr>
          <w:trHeight w:val="559"/>
        </w:trPr>
        <w:tc>
          <w:tcPr>
            <w:tcW w:w="825" w:type="pct"/>
            <w:vMerge/>
          </w:tcPr>
          <w:p w14:paraId="0AB8F567"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4AB2158"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А. И. Солженицын</w:t>
            </w:r>
            <w:r w:rsidRPr="00DE3C26">
              <w:rPr>
                <w:rFonts w:ascii="Times New Roman" w:hAnsi="Times New Roman"/>
                <w:sz w:val="24"/>
                <w:szCs w:val="24"/>
              </w:rPr>
              <w:t xml:space="preserve"> «Один день Ивана Денисовича»; </w:t>
            </w:r>
            <w:r w:rsidRPr="00DE3C26">
              <w:rPr>
                <w:rFonts w:ascii="Times New Roman" w:hAnsi="Times New Roman"/>
                <w:i/>
                <w:iCs/>
                <w:sz w:val="24"/>
                <w:szCs w:val="24"/>
              </w:rPr>
              <w:t xml:space="preserve">В. Т. Шаламов </w:t>
            </w:r>
            <w:r w:rsidRPr="00DE3C26">
              <w:rPr>
                <w:rFonts w:ascii="Times New Roman" w:hAnsi="Times New Roman"/>
                <w:sz w:val="24"/>
                <w:szCs w:val="24"/>
              </w:rPr>
              <w:t>«Колымские рассказы» (по выбору учителя)</w:t>
            </w:r>
          </w:p>
          <w:p w14:paraId="642B1E42"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Александр Исаевич Солженицын</w:t>
            </w:r>
            <w:r w:rsidRPr="00DE3C26">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14:paraId="6534BC64" w14:textId="77777777" w:rsidR="00604D85" w:rsidRPr="00DE3C26" w:rsidRDefault="00604D85" w:rsidP="00604D85">
            <w:pPr>
              <w:spacing w:after="0" w:line="240" w:lineRule="auto"/>
              <w:jc w:val="both"/>
              <w:rPr>
                <w:rFonts w:ascii="Times New Roman" w:hAnsi="Times New Roman"/>
                <w:i/>
                <w:iCs/>
                <w:sz w:val="24"/>
                <w:szCs w:val="24"/>
              </w:rPr>
            </w:pPr>
            <w:r w:rsidRPr="00DE3C26">
              <w:rPr>
                <w:rFonts w:ascii="Times New Roman" w:hAnsi="Times New Roman"/>
                <w:sz w:val="24"/>
                <w:szCs w:val="24"/>
              </w:rPr>
              <w:t xml:space="preserve">Повесть </w:t>
            </w:r>
            <w:r w:rsidRPr="00DE3C26">
              <w:rPr>
                <w:rFonts w:ascii="Times New Roman" w:hAnsi="Times New Roman"/>
                <w:i/>
                <w:iCs/>
                <w:sz w:val="24"/>
                <w:szCs w:val="24"/>
              </w:rPr>
              <w:t>«Один день Ивана Денисовича»</w:t>
            </w:r>
          </w:p>
          <w:p w14:paraId="332C302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14:paraId="1DF7E291"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3E3FE55A"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3E6221D"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12E18CEE"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74EC7EE4"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636D1B7B"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5EB2CB3C"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2D0D3C4"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5DB2545" w14:textId="77777777" w:rsidR="00E472E7" w:rsidRPr="00DE3C26"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141251C" w14:textId="2058B316"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E3C26">
              <w:rPr>
                <w:rFonts w:ascii="Times New Roman" w:hAnsi="Times New Roman"/>
                <w:bCs/>
                <w:sz w:val="24"/>
                <w:szCs w:val="24"/>
              </w:rPr>
              <w:t>2</w:t>
            </w:r>
          </w:p>
        </w:tc>
        <w:tc>
          <w:tcPr>
            <w:tcW w:w="736" w:type="pct"/>
            <w:vMerge w:val="restart"/>
          </w:tcPr>
          <w:p w14:paraId="7B39793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42103D08" w14:textId="77777777" w:rsidTr="00BD2041">
        <w:trPr>
          <w:trHeight w:val="20"/>
        </w:trPr>
        <w:tc>
          <w:tcPr>
            <w:tcW w:w="825" w:type="pct"/>
            <w:vMerge/>
          </w:tcPr>
          <w:p w14:paraId="6378D2E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D3EEA3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Практические занятия</w:t>
            </w:r>
            <w:r w:rsidRPr="00DE3C26">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vMerge/>
          </w:tcPr>
          <w:p w14:paraId="61AB153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B59E0C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435E6F8E" w14:textId="77777777" w:rsidTr="00BD2041">
        <w:trPr>
          <w:trHeight w:val="20"/>
        </w:trPr>
        <w:tc>
          <w:tcPr>
            <w:tcW w:w="825" w:type="pct"/>
            <w:vMerge w:val="restart"/>
          </w:tcPr>
          <w:p w14:paraId="04022B8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6.3</w:t>
            </w:r>
          </w:p>
          <w:p w14:paraId="624DC3A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sz w:val="24"/>
                <w:szCs w:val="24"/>
              </w:rPr>
              <w:lastRenderedPageBreak/>
              <w:t>Социальная и нравственная проблематика в литературе второй половины ХХ века</w:t>
            </w:r>
          </w:p>
        </w:tc>
        <w:tc>
          <w:tcPr>
            <w:tcW w:w="3068" w:type="pct"/>
          </w:tcPr>
          <w:p w14:paraId="5C5781B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lastRenderedPageBreak/>
              <w:t>Содержание учебного материала</w:t>
            </w:r>
          </w:p>
        </w:tc>
        <w:tc>
          <w:tcPr>
            <w:tcW w:w="371" w:type="pct"/>
          </w:tcPr>
          <w:p w14:paraId="2417E4C2" w14:textId="5C9A251F"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
                <w:sz w:val="24"/>
                <w:szCs w:val="24"/>
              </w:rPr>
              <w:t>2</w:t>
            </w:r>
          </w:p>
        </w:tc>
        <w:tc>
          <w:tcPr>
            <w:tcW w:w="736" w:type="pct"/>
          </w:tcPr>
          <w:p w14:paraId="43AF9E7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54E624B6" w14:textId="77777777" w:rsidTr="00BD2041">
        <w:trPr>
          <w:trHeight w:val="2300"/>
        </w:trPr>
        <w:tc>
          <w:tcPr>
            <w:tcW w:w="825" w:type="pct"/>
            <w:vMerge/>
          </w:tcPr>
          <w:p w14:paraId="18EA62E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2E0A987" w14:textId="77777777" w:rsidR="00604D85" w:rsidRPr="00DE3C26" w:rsidRDefault="00604D85"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 xml:space="preserve">Валентин Григорьевич Распутин </w:t>
            </w:r>
            <w:r w:rsidRPr="00DE3C26">
              <w:rPr>
                <w:rFonts w:ascii="Times New Roman" w:hAnsi="Times New Roman"/>
                <w:sz w:val="24"/>
                <w:szCs w:val="24"/>
              </w:rPr>
              <w:t>(1937–2015)</w:t>
            </w:r>
          </w:p>
          <w:p w14:paraId="2FD4A50B" w14:textId="77777777" w:rsidR="00604D85" w:rsidRPr="00DE3C26" w:rsidRDefault="00604D85" w:rsidP="00604D85">
            <w:pPr>
              <w:spacing w:after="0" w:line="240" w:lineRule="auto"/>
              <w:jc w:val="both"/>
              <w:rPr>
                <w:rFonts w:ascii="Times New Roman" w:hAnsi="Times New Roman"/>
                <w:bCs/>
                <w:sz w:val="24"/>
                <w:szCs w:val="24"/>
              </w:rPr>
            </w:pPr>
            <w:r w:rsidRPr="00DE3C26">
              <w:rPr>
                <w:rFonts w:ascii="Times New Roman" w:hAnsi="Times New Roman"/>
                <w:sz w:val="24"/>
                <w:szCs w:val="24"/>
              </w:rPr>
              <w:t>Повесть</w:t>
            </w:r>
            <w:r w:rsidRPr="00DE3C26">
              <w:rPr>
                <w:rFonts w:ascii="Times New Roman" w:hAnsi="Times New Roman"/>
                <w:i/>
                <w:iCs/>
                <w:sz w:val="24"/>
                <w:szCs w:val="24"/>
              </w:rPr>
              <w:t xml:space="preserve"> «Прощание с Матерой».</w:t>
            </w:r>
            <w:r w:rsidRPr="00DE3C26">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DE3C26">
              <w:rPr>
                <w:rFonts w:ascii="Times New Roman" w:hAnsi="Times New Roman"/>
                <w:sz w:val="24"/>
                <w:szCs w:val="24"/>
              </w:rPr>
              <w:t>Шепетко</w:t>
            </w:r>
            <w:proofErr w:type="spellEnd"/>
            <w:r w:rsidRPr="00DE3C26">
              <w:rPr>
                <w:rFonts w:ascii="Times New Roman" w:hAnsi="Times New Roman"/>
                <w:sz w:val="24"/>
                <w:szCs w:val="24"/>
              </w:rPr>
              <w:t xml:space="preserve"> по мотивам </w:t>
            </w:r>
            <w:proofErr w:type="spellStart"/>
            <w:r w:rsidRPr="00DE3C26">
              <w:rPr>
                <w:rFonts w:ascii="Times New Roman" w:hAnsi="Times New Roman"/>
                <w:sz w:val="24"/>
                <w:szCs w:val="24"/>
              </w:rPr>
              <w:t>распутинской</w:t>
            </w:r>
            <w:proofErr w:type="spellEnd"/>
            <w:r w:rsidRPr="00DE3C26">
              <w:rPr>
                <w:rFonts w:ascii="Times New Roman" w:hAnsi="Times New Roman"/>
                <w:sz w:val="24"/>
                <w:szCs w:val="24"/>
              </w:rPr>
              <w:t xml:space="preserve"> повести. </w:t>
            </w:r>
          </w:p>
          <w:p w14:paraId="0BCC5A5C"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Василий </w:t>
            </w:r>
            <w:proofErr w:type="spellStart"/>
            <w:r w:rsidRPr="00DE3C26">
              <w:rPr>
                <w:rFonts w:ascii="Times New Roman" w:hAnsi="Times New Roman"/>
                <w:i/>
                <w:iCs/>
                <w:sz w:val="24"/>
                <w:szCs w:val="24"/>
              </w:rPr>
              <w:t>Макарович</w:t>
            </w:r>
            <w:proofErr w:type="spellEnd"/>
            <w:r w:rsidRPr="00DE3C26">
              <w:rPr>
                <w:rFonts w:ascii="Times New Roman" w:hAnsi="Times New Roman"/>
                <w:i/>
                <w:iCs/>
                <w:sz w:val="24"/>
                <w:szCs w:val="24"/>
              </w:rPr>
              <w:t xml:space="preserve"> Шукшин</w:t>
            </w:r>
            <w:r w:rsidRPr="00DE3C26">
              <w:rPr>
                <w:rFonts w:ascii="Times New Roman" w:hAnsi="Times New Roman"/>
                <w:sz w:val="24"/>
                <w:szCs w:val="24"/>
              </w:rPr>
              <w:t xml:space="preserve"> (1929–1974)</w:t>
            </w:r>
          </w:p>
          <w:p w14:paraId="39B33A3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sz w:val="24"/>
                <w:szCs w:val="24"/>
              </w:rPr>
              <w:t xml:space="preserve">Рассказы </w:t>
            </w:r>
            <w:r w:rsidRPr="00DE3C26">
              <w:rPr>
                <w:rFonts w:ascii="Times New Roman" w:hAnsi="Times New Roman"/>
                <w:i/>
                <w:iCs/>
                <w:sz w:val="24"/>
                <w:szCs w:val="24"/>
              </w:rPr>
              <w:t>«Микроскоп»</w:t>
            </w:r>
            <w:r w:rsidRPr="00DE3C26">
              <w:rPr>
                <w:rFonts w:ascii="Times New Roman" w:hAnsi="Times New Roman"/>
                <w:sz w:val="24"/>
                <w:szCs w:val="24"/>
              </w:rPr>
              <w:t xml:space="preserve">, </w:t>
            </w:r>
            <w:r w:rsidRPr="00DE3C26">
              <w:rPr>
                <w:rFonts w:ascii="Times New Roman" w:hAnsi="Times New Roman"/>
                <w:i/>
                <w:iCs/>
                <w:sz w:val="24"/>
                <w:szCs w:val="24"/>
              </w:rPr>
              <w:t>«Срезал».</w:t>
            </w:r>
            <w:r w:rsidRPr="00DE3C26">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DE3C26">
              <w:rPr>
                <w:rFonts w:ascii="Times New Roman" w:hAnsi="Times New Roman"/>
                <w:sz w:val="24"/>
                <w:szCs w:val="24"/>
              </w:rPr>
              <w:t>шукшинских</w:t>
            </w:r>
            <w:proofErr w:type="spellEnd"/>
            <w:r w:rsidRPr="00DE3C26">
              <w:rPr>
                <w:rFonts w:ascii="Times New Roman" w:hAnsi="Times New Roman"/>
                <w:sz w:val="24"/>
                <w:szCs w:val="24"/>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14:paraId="2BCD0BB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val="restart"/>
          </w:tcPr>
          <w:p w14:paraId="7446A2F2"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74AFB5E9" w14:textId="77777777" w:rsidTr="00BD2041">
        <w:trPr>
          <w:trHeight w:val="20"/>
        </w:trPr>
        <w:tc>
          <w:tcPr>
            <w:tcW w:w="825" w:type="pct"/>
            <w:vMerge/>
          </w:tcPr>
          <w:p w14:paraId="1C1B2B4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9579EA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bCs/>
                <w:sz w:val="24"/>
                <w:szCs w:val="24"/>
              </w:rPr>
              <w:t>Чтение и анализ фрагментов повести В. Распутина.</w:t>
            </w:r>
            <w:r w:rsidRPr="00DE3C26">
              <w:rPr>
                <w:rFonts w:ascii="Times New Roman" w:hAnsi="Times New Roman"/>
                <w:b/>
                <w:sz w:val="24"/>
                <w:szCs w:val="24"/>
              </w:rPr>
              <w:t xml:space="preserve"> </w:t>
            </w:r>
            <w:r w:rsidRPr="00DE3C26">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DE3C26">
              <w:rPr>
                <w:rFonts w:ascii="Times New Roman" w:hAnsi="Times New Roman"/>
                <w:iCs/>
                <w:color w:val="000000" w:themeColor="text1"/>
                <w:sz w:val="24"/>
                <w:szCs w:val="24"/>
                <w:lang w:eastAsia="ru-RU"/>
              </w:rPr>
              <w:t>Х</w:t>
            </w:r>
            <w:r w:rsidRPr="00DE3C26">
              <w:rPr>
                <w:rFonts w:ascii="Times New Roman" w:eastAsia="MS Mincho" w:hAnsi="Times New Roman"/>
                <w:iCs/>
                <w:color w:val="000000" w:themeColor="text1"/>
                <w:sz w:val="24"/>
                <w:szCs w:val="24"/>
                <w:lang w:eastAsia="ru-RU"/>
              </w:rPr>
              <w:t>1</w:t>
            </w:r>
            <w:r w:rsidRPr="00DE3C26">
              <w:rPr>
                <w:rFonts w:ascii="Times New Roman" w:hAnsi="Times New Roman"/>
                <w:iCs/>
                <w:color w:val="000000" w:themeColor="text1"/>
                <w:sz w:val="24"/>
                <w:szCs w:val="24"/>
                <w:lang w:eastAsia="ru-RU"/>
              </w:rPr>
              <w:t xml:space="preserve">Х века: </w:t>
            </w:r>
            <w:r w:rsidRPr="00DE3C26">
              <w:rPr>
                <w:rFonts w:ascii="Times New Roman" w:hAnsi="Times New Roman"/>
                <w:bCs/>
                <w:sz w:val="24"/>
                <w:szCs w:val="24"/>
              </w:rPr>
              <w:t xml:space="preserve">сходство и отличие (составление таблицы). Речевая характеристика героев, открытый финал </w:t>
            </w:r>
            <w:proofErr w:type="spellStart"/>
            <w:r w:rsidRPr="00DE3C26">
              <w:rPr>
                <w:rFonts w:ascii="Times New Roman" w:hAnsi="Times New Roman"/>
                <w:bCs/>
                <w:sz w:val="24"/>
                <w:szCs w:val="24"/>
              </w:rPr>
              <w:t>шукшинских</w:t>
            </w:r>
            <w:proofErr w:type="spellEnd"/>
            <w:r w:rsidRPr="00DE3C26">
              <w:rPr>
                <w:rFonts w:ascii="Times New Roman" w:hAnsi="Times New Roman"/>
                <w:bCs/>
                <w:sz w:val="24"/>
                <w:szCs w:val="24"/>
              </w:rPr>
              <w:t xml:space="preserve"> произведений</w:t>
            </w:r>
          </w:p>
        </w:tc>
        <w:tc>
          <w:tcPr>
            <w:tcW w:w="371" w:type="pct"/>
          </w:tcPr>
          <w:p w14:paraId="116F3DE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73A74FD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7996F932" w14:textId="77777777" w:rsidTr="00BD2041">
        <w:trPr>
          <w:trHeight w:val="477"/>
        </w:trPr>
        <w:tc>
          <w:tcPr>
            <w:tcW w:w="5000" w:type="pct"/>
            <w:gridSpan w:val="4"/>
          </w:tcPr>
          <w:p w14:paraId="13E2A9C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E3C26" w14:paraId="6EAFC240" w14:textId="77777777" w:rsidTr="00BD2041">
        <w:trPr>
          <w:trHeight w:val="885"/>
        </w:trPr>
        <w:tc>
          <w:tcPr>
            <w:tcW w:w="825" w:type="pct"/>
            <w:vMerge w:val="restart"/>
          </w:tcPr>
          <w:p w14:paraId="2FE2FA30" w14:textId="77777777" w:rsidR="00DC648B" w:rsidRPr="00DE3C26" w:rsidRDefault="00DC648B" w:rsidP="00604D85">
            <w:pPr>
              <w:spacing w:after="0"/>
              <w:jc w:val="center"/>
              <w:rPr>
                <w:rFonts w:ascii="Times New Roman" w:hAnsi="Times New Roman"/>
                <w:b/>
                <w:bCs/>
                <w:sz w:val="24"/>
                <w:szCs w:val="24"/>
              </w:rPr>
            </w:pPr>
            <w:r w:rsidRPr="00DE3C26">
              <w:rPr>
                <w:rFonts w:ascii="Times New Roman" w:hAnsi="Times New Roman"/>
                <w:b/>
                <w:bCs/>
                <w:sz w:val="24"/>
                <w:szCs w:val="24"/>
              </w:rPr>
              <w:t>«Говори, говори…»: диалог как средство характеристики человека</w:t>
            </w:r>
          </w:p>
        </w:tc>
        <w:tc>
          <w:tcPr>
            <w:tcW w:w="3068" w:type="pct"/>
          </w:tcPr>
          <w:p w14:paraId="31A4C33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18E16B79"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14:paraId="1AE4C2A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w:t>
            </w:r>
          </w:p>
        </w:tc>
        <w:tc>
          <w:tcPr>
            <w:tcW w:w="736" w:type="pct"/>
            <w:vMerge w:val="restart"/>
          </w:tcPr>
          <w:p w14:paraId="0468F9CF"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p w14:paraId="550CFF6C" w14:textId="7F0B078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DC648B" w:rsidRPr="00DE3C26" w14:paraId="1DE92290" w14:textId="77777777" w:rsidTr="00BD2041">
        <w:trPr>
          <w:trHeight w:val="885"/>
        </w:trPr>
        <w:tc>
          <w:tcPr>
            <w:tcW w:w="825" w:type="pct"/>
            <w:vMerge/>
          </w:tcPr>
          <w:p w14:paraId="67BC004B" w14:textId="77777777" w:rsidR="00DC648B" w:rsidRPr="00DE3C26" w:rsidRDefault="00DC648B" w:rsidP="00604D85">
            <w:pPr>
              <w:spacing w:after="0"/>
              <w:jc w:val="center"/>
              <w:rPr>
                <w:rFonts w:ascii="Times New Roman" w:hAnsi="Times New Roman"/>
                <w:b/>
                <w:bCs/>
                <w:sz w:val="24"/>
                <w:szCs w:val="24"/>
              </w:rPr>
            </w:pPr>
          </w:p>
        </w:tc>
        <w:tc>
          <w:tcPr>
            <w:tcW w:w="3068" w:type="pct"/>
          </w:tcPr>
          <w:p w14:paraId="32641E94"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b/>
                <w:sz w:val="24"/>
                <w:szCs w:val="24"/>
              </w:rPr>
              <w:t>Практические занятия</w:t>
            </w:r>
            <w:r w:rsidRPr="00DE3C26">
              <w:rPr>
                <w:rFonts w:ascii="Times New Roman" w:hAnsi="Times New Roman"/>
                <w:bCs/>
                <w:sz w:val="24"/>
                <w:szCs w:val="24"/>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1" w:type="pct"/>
          </w:tcPr>
          <w:p w14:paraId="45F5EBBB"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tcPr>
          <w:p w14:paraId="5D1C334E" w14:textId="312C1D33"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04E438D8" w14:textId="77777777" w:rsidTr="004F2144">
        <w:trPr>
          <w:trHeight w:val="381"/>
        </w:trPr>
        <w:tc>
          <w:tcPr>
            <w:tcW w:w="5000" w:type="pct"/>
            <w:gridSpan w:val="4"/>
          </w:tcPr>
          <w:p w14:paraId="13DF9F0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E3C26">
              <w:rPr>
                <w:rFonts w:ascii="Times New Roman" w:hAnsi="Times New Roman"/>
                <w:b/>
                <w:i/>
                <w:iCs/>
                <w:sz w:val="24"/>
                <w:szCs w:val="24"/>
              </w:rPr>
              <w:t>Основное содержание</w:t>
            </w:r>
          </w:p>
        </w:tc>
      </w:tr>
      <w:tr w:rsidR="00604D85" w:rsidRPr="00DE3C26" w14:paraId="3C4527D6" w14:textId="77777777" w:rsidTr="00604D85">
        <w:trPr>
          <w:trHeight w:val="20"/>
        </w:trPr>
        <w:tc>
          <w:tcPr>
            <w:tcW w:w="3893" w:type="pct"/>
            <w:gridSpan w:val="2"/>
            <w:vAlign w:val="center"/>
          </w:tcPr>
          <w:p w14:paraId="54B5FC3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Раздел 7</w:t>
            </w:r>
          </w:p>
          <w:p w14:paraId="48B96979" w14:textId="4B0F3D85" w:rsidR="00604D85" w:rsidRPr="00DE3C26" w:rsidRDefault="00604D85" w:rsidP="00604D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bCs/>
                <w:sz w:val="24"/>
                <w:szCs w:val="24"/>
              </w:rPr>
              <w:t>«Людей неинтересных в мире нет</w:t>
            </w:r>
            <w:proofErr w:type="gramStart"/>
            <w:r w:rsidRPr="00DE3C26">
              <w:rPr>
                <w:rFonts w:ascii="Times New Roman" w:hAnsi="Times New Roman"/>
                <w:b/>
                <w:bCs/>
                <w:sz w:val="24"/>
                <w:szCs w:val="24"/>
              </w:rPr>
              <w:t>»:  Литература</w:t>
            </w:r>
            <w:proofErr w:type="gramEnd"/>
            <w:r w:rsidRPr="00DE3C26">
              <w:rPr>
                <w:rFonts w:ascii="Times New Roman" w:hAnsi="Times New Roman"/>
                <w:b/>
                <w:bCs/>
                <w:sz w:val="24"/>
                <w:szCs w:val="24"/>
              </w:rPr>
              <w:t xml:space="preserve"> с середины 1960-х годов до начала ХХ</w:t>
            </w:r>
            <w:r w:rsidRPr="00DE3C26">
              <w:rPr>
                <w:rFonts w:ascii="Times New Roman" w:hAnsi="Times New Roman"/>
                <w:b/>
                <w:bCs/>
                <w:sz w:val="24"/>
                <w:szCs w:val="24"/>
                <w:lang w:val="en-US"/>
              </w:rPr>
              <w:t>I</w:t>
            </w:r>
            <w:r w:rsidRPr="00DE3C26">
              <w:rPr>
                <w:rFonts w:ascii="Times New Roman" w:hAnsi="Times New Roman"/>
                <w:b/>
                <w:bCs/>
                <w:sz w:val="24"/>
                <w:szCs w:val="24"/>
              </w:rPr>
              <w:t xml:space="preserve"> века</w:t>
            </w:r>
          </w:p>
        </w:tc>
        <w:tc>
          <w:tcPr>
            <w:tcW w:w="371" w:type="pct"/>
          </w:tcPr>
          <w:p w14:paraId="0C102F5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4</w:t>
            </w:r>
          </w:p>
        </w:tc>
        <w:tc>
          <w:tcPr>
            <w:tcW w:w="736" w:type="pct"/>
          </w:tcPr>
          <w:p w14:paraId="63F4AAB1"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312DA980" w14:textId="77777777" w:rsidTr="00BD2041">
        <w:trPr>
          <w:trHeight w:val="20"/>
        </w:trPr>
        <w:tc>
          <w:tcPr>
            <w:tcW w:w="825" w:type="pct"/>
            <w:vMerge w:val="restart"/>
          </w:tcPr>
          <w:p w14:paraId="441606E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lastRenderedPageBreak/>
              <w:t>Тема 7.1</w:t>
            </w:r>
          </w:p>
          <w:p w14:paraId="1C145ED5"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Лирика: проблематика и образы</w:t>
            </w:r>
          </w:p>
        </w:tc>
        <w:tc>
          <w:tcPr>
            <w:tcW w:w="3068" w:type="pct"/>
          </w:tcPr>
          <w:p w14:paraId="5486D5B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sz w:val="24"/>
                <w:szCs w:val="24"/>
              </w:rPr>
              <w:t>Содержание учебного материала</w:t>
            </w:r>
          </w:p>
        </w:tc>
        <w:tc>
          <w:tcPr>
            <w:tcW w:w="371" w:type="pct"/>
            <w:vMerge w:val="restart"/>
          </w:tcPr>
          <w:p w14:paraId="086FCA52"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74A1DC0"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B3B3E5"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50826F"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67FD472"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E138DF"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269C25"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3F12601"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14AA219"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4835EA"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DA54FAF"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921B81D"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5545F58"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74DE16E"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7BFEAA6"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FC3E54"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DC66F12"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7D729B"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911400D"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6D2CC7"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CB05BAB"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A5B32F9"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32B6C9B"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49FF507"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878D615" w14:textId="77777777" w:rsidR="003701E7" w:rsidRPr="00DE3C26"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3C19A22" w14:textId="7EB9E301"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2</w:t>
            </w:r>
          </w:p>
        </w:tc>
        <w:tc>
          <w:tcPr>
            <w:tcW w:w="736" w:type="pct"/>
            <w:vMerge w:val="restart"/>
          </w:tcPr>
          <w:p w14:paraId="4542DD3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3E6696ED" w14:textId="77777777" w:rsidTr="00604D85">
        <w:trPr>
          <w:trHeight w:val="701"/>
        </w:trPr>
        <w:tc>
          <w:tcPr>
            <w:tcW w:w="825" w:type="pct"/>
            <w:vMerge/>
          </w:tcPr>
          <w:p w14:paraId="3FCC6C8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06BD5B4"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63F21462"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Иосиф Александрович Бродский </w:t>
            </w:r>
            <w:r w:rsidRPr="00DE3C26">
              <w:rPr>
                <w:rFonts w:ascii="Times New Roman" w:hAnsi="Times New Roman"/>
                <w:sz w:val="24"/>
                <w:szCs w:val="24"/>
              </w:rPr>
              <w:t>(1940–1996) Лауреат Нобелевской премии по литературе</w:t>
            </w:r>
          </w:p>
          <w:p w14:paraId="5904E411"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«В деревне Бог живет по углам…», «Пилигримы», «Воротишься на родину. Ну что ж», «Стансы», «</w:t>
            </w:r>
            <w:proofErr w:type="spellStart"/>
            <w:r w:rsidRPr="00DE3C26">
              <w:rPr>
                <w:rFonts w:ascii="Times New Roman" w:hAnsi="Times New Roman"/>
                <w:i/>
                <w:iCs/>
                <w:sz w:val="24"/>
                <w:szCs w:val="24"/>
                <w:lang w:val="en-US"/>
              </w:rPr>
              <w:t>Postsciptum</w:t>
            </w:r>
            <w:proofErr w:type="spellEnd"/>
            <w:r w:rsidRPr="00DE3C26">
              <w:rPr>
                <w:rFonts w:ascii="Times New Roman" w:hAnsi="Times New Roman"/>
                <w:i/>
                <w:iCs/>
                <w:sz w:val="24"/>
                <w:szCs w:val="24"/>
              </w:rPr>
              <w:t xml:space="preserve">» («Как жаль, что тем, чем стала для меня…»), «Ниоткуда с любовью </w:t>
            </w:r>
            <w:proofErr w:type="spellStart"/>
            <w:r w:rsidRPr="00DE3C26">
              <w:rPr>
                <w:rFonts w:ascii="Times New Roman" w:hAnsi="Times New Roman"/>
                <w:i/>
                <w:iCs/>
                <w:sz w:val="24"/>
                <w:szCs w:val="24"/>
              </w:rPr>
              <w:t>надцатого</w:t>
            </w:r>
            <w:proofErr w:type="spellEnd"/>
            <w:r w:rsidRPr="00DE3C26">
              <w:rPr>
                <w:rFonts w:ascii="Times New Roman" w:hAnsi="Times New Roman"/>
                <w:i/>
                <w:iCs/>
                <w:sz w:val="24"/>
                <w:szCs w:val="24"/>
              </w:rPr>
              <w:t xml:space="preserve"> </w:t>
            </w:r>
            <w:proofErr w:type="spellStart"/>
            <w:r w:rsidRPr="00DE3C26">
              <w:rPr>
                <w:rFonts w:ascii="Times New Roman" w:hAnsi="Times New Roman"/>
                <w:i/>
                <w:iCs/>
                <w:sz w:val="24"/>
                <w:szCs w:val="24"/>
              </w:rPr>
              <w:t>мартобря</w:t>
            </w:r>
            <w:proofErr w:type="spellEnd"/>
            <w:r w:rsidRPr="00DE3C26">
              <w:rPr>
                <w:rFonts w:ascii="Times New Roman" w:hAnsi="Times New Roman"/>
                <w:i/>
                <w:iCs/>
                <w:sz w:val="24"/>
                <w:szCs w:val="24"/>
              </w:rPr>
              <w:t>…», «Конец прекрасной эпохи», «Пятая годовщина», «На столетие Анны Ахматовой», «Рождественская звезда»</w:t>
            </w:r>
            <w:r w:rsidRPr="00DE3C26">
              <w:rPr>
                <w:rFonts w:ascii="Times New Roman" w:hAnsi="Times New Roman"/>
                <w:sz w:val="24"/>
                <w:szCs w:val="24"/>
              </w:rPr>
              <w:t xml:space="preserve">, </w:t>
            </w:r>
            <w:r w:rsidRPr="00DE3C26">
              <w:rPr>
                <w:rFonts w:ascii="Times New Roman" w:hAnsi="Times New Roman"/>
                <w:i/>
                <w:iCs/>
                <w:sz w:val="24"/>
                <w:szCs w:val="24"/>
              </w:rPr>
              <w:t xml:space="preserve">«Не выходи из комнаты…» </w:t>
            </w:r>
            <w:r w:rsidRPr="00DE3C26">
              <w:rPr>
                <w:rFonts w:ascii="Times New Roman" w:hAnsi="Times New Roman"/>
                <w:sz w:val="24"/>
                <w:szCs w:val="24"/>
              </w:rPr>
              <w:t>(по выбору учителя)</w:t>
            </w:r>
          </w:p>
          <w:p w14:paraId="2BAE52AB" w14:textId="77777777" w:rsidR="00604D85" w:rsidRPr="00DE3C26" w:rsidRDefault="00604D85" w:rsidP="00604D85">
            <w:pPr>
              <w:spacing w:after="0" w:line="240" w:lineRule="auto"/>
              <w:jc w:val="both"/>
              <w:rPr>
                <w:rFonts w:ascii="Times New Roman" w:hAnsi="Times New Roman"/>
                <w:bCs/>
                <w:sz w:val="24"/>
                <w:szCs w:val="24"/>
              </w:rPr>
            </w:pPr>
            <w:r w:rsidRPr="00DE3C26">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59A63293"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Давид Самуилович Самойлов</w:t>
            </w:r>
            <w:r w:rsidRPr="00DE3C26">
              <w:rPr>
                <w:rFonts w:ascii="Times New Roman" w:hAnsi="Times New Roman"/>
                <w:sz w:val="24"/>
                <w:szCs w:val="24"/>
              </w:rPr>
              <w:t xml:space="preserve"> (Давид Самуилович Кауфман)</w:t>
            </w:r>
            <w:r w:rsidRPr="00DE3C26">
              <w:rPr>
                <w:rFonts w:ascii="Times New Roman" w:hAnsi="Times New Roman"/>
                <w:i/>
                <w:iCs/>
                <w:sz w:val="24"/>
                <w:szCs w:val="24"/>
              </w:rPr>
              <w:t xml:space="preserve"> </w:t>
            </w:r>
            <w:r w:rsidRPr="00DE3C26">
              <w:rPr>
                <w:rFonts w:ascii="Times New Roman" w:hAnsi="Times New Roman"/>
                <w:sz w:val="24"/>
                <w:szCs w:val="24"/>
              </w:rPr>
              <w:t xml:space="preserve">(1920–1990) Поэт, влюбленный в жизнь. </w:t>
            </w:r>
            <w:r w:rsidRPr="00DE3C26">
              <w:rPr>
                <w:rFonts w:ascii="Times New Roman" w:hAnsi="Times New Roman"/>
                <w:i/>
                <w:iCs/>
                <w:sz w:val="24"/>
                <w:szCs w:val="24"/>
              </w:rPr>
              <w:t xml:space="preserve">«Сороковые, роковые…», «Если вычеркнуть войну…» «Семен </w:t>
            </w:r>
            <w:proofErr w:type="spellStart"/>
            <w:r w:rsidRPr="00DE3C26">
              <w:rPr>
                <w:rFonts w:ascii="Times New Roman" w:hAnsi="Times New Roman"/>
                <w:i/>
                <w:iCs/>
                <w:sz w:val="24"/>
                <w:szCs w:val="24"/>
              </w:rPr>
              <w:t>Андреич</w:t>
            </w:r>
            <w:proofErr w:type="spellEnd"/>
            <w:r w:rsidRPr="00DE3C26">
              <w:rPr>
                <w:rFonts w:ascii="Times New Roman" w:hAnsi="Times New Roman"/>
                <w:i/>
                <w:iCs/>
                <w:sz w:val="24"/>
                <w:szCs w:val="24"/>
              </w:rPr>
              <w:t xml:space="preserve">»;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DE3C26">
              <w:rPr>
                <w:rFonts w:ascii="Times New Roman" w:hAnsi="Times New Roman"/>
                <w:sz w:val="24"/>
                <w:szCs w:val="24"/>
              </w:rPr>
              <w:t>(по выбору учителя)</w:t>
            </w:r>
          </w:p>
          <w:p w14:paraId="57EF240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sz w:val="24"/>
                <w:szCs w:val="24"/>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w:t>
            </w:r>
            <w:proofErr w:type="spellStart"/>
            <w:r w:rsidRPr="00DE3C26">
              <w:rPr>
                <w:rFonts w:ascii="Times New Roman" w:hAnsi="Times New Roman"/>
                <w:sz w:val="24"/>
                <w:szCs w:val="24"/>
              </w:rPr>
              <w:t>самойловской</w:t>
            </w:r>
            <w:proofErr w:type="spellEnd"/>
            <w:r w:rsidRPr="00DE3C26">
              <w:rPr>
                <w:rFonts w:ascii="Times New Roman" w:hAnsi="Times New Roman"/>
                <w:sz w:val="24"/>
                <w:szCs w:val="24"/>
              </w:rPr>
              <w:t xml:space="preserve"> поэзии. Пять основных тем: война, творчество, история, любовь, Москва. Диалоги с русской поэзией</w:t>
            </w:r>
          </w:p>
        </w:tc>
        <w:tc>
          <w:tcPr>
            <w:tcW w:w="371" w:type="pct"/>
            <w:vMerge/>
          </w:tcPr>
          <w:p w14:paraId="0C469064"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0A1E105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594011B6" w14:textId="77777777" w:rsidTr="00BD2041">
        <w:trPr>
          <w:trHeight w:val="20"/>
        </w:trPr>
        <w:tc>
          <w:tcPr>
            <w:tcW w:w="825" w:type="pct"/>
            <w:vMerge/>
          </w:tcPr>
          <w:p w14:paraId="00B8E575"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047676F"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E3C26">
              <w:rPr>
                <w:rFonts w:ascii="Times New Roman" w:hAnsi="Times New Roman"/>
                <w:b/>
                <w:sz w:val="24"/>
                <w:szCs w:val="24"/>
              </w:rPr>
              <w:t xml:space="preserve">Практические занятия </w:t>
            </w:r>
            <w:r w:rsidRPr="00DE3C26">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14:paraId="5E57F46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6F48DC80"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E3C26" w14:paraId="4936A1A0" w14:textId="77777777" w:rsidTr="00E472E7">
        <w:trPr>
          <w:trHeight w:val="701"/>
        </w:trPr>
        <w:tc>
          <w:tcPr>
            <w:tcW w:w="825" w:type="pct"/>
            <w:vMerge w:val="restart"/>
          </w:tcPr>
          <w:p w14:paraId="09F44CA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7.2</w:t>
            </w:r>
          </w:p>
          <w:p w14:paraId="7C2DA531" w14:textId="77777777" w:rsidR="00604D85" w:rsidRPr="00DE3C26" w:rsidRDefault="00604D85"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Драматургия: традиции и новаторство</w:t>
            </w:r>
          </w:p>
        </w:tc>
        <w:tc>
          <w:tcPr>
            <w:tcW w:w="3068" w:type="pct"/>
          </w:tcPr>
          <w:p w14:paraId="7E2732A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40CFE3A6"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 xml:space="preserve">Александр Валентинович Вампилов </w:t>
            </w:r>
            <w:r w:rsidRPr="00DE3C26">
              <w:rPr>
                <w:rFonts w:ascii="Times New Roman" w:hAnsi="Times New Roman"/>
                <w:sz w:val="24"/>
                <w:szCs w:val="24"/>
              </w:rPr>
              <w:t>(1937–1972)</w:t>
            </w:r>
          </w:p>
          <w:p w14:paraId="025D3831" w14:textId="77777777" w:rsidR="00604D85" w:rsidRPr="00DE3C26" w:rsidRDefault="00604D85" w:rsidP="00604D85">
            <w:pPr>
              <w:spacing w:after="0" w:line="240" w:lineRule="auto"/>
              <w:jc w:val="both"/>
              <w:rPr>
                <w:rFonts w:ascii="Times New Roman" w:hAnsi="Times New Roman"/>
                <w:i/>
                <w:iCs/>
                <w:sz w:val="24"/>
                <w:szCs w:val="24"/>
              </w:rPr>
            </w:pPr>
            <w:r w:rsidRPr="00DE3C26">
              <w:rPr>
                <w:rFonts w:ascii="Times New Roman" w:hAnsi="Times New Roman"/>
                <w:i/>
                <w:iCs/>
                <w:sz w:val="24"/>
                <w:szCs w:val="24"/>
              </w:rPr>
              <w:t xml:space="preserve">«Провинциальные анекдоты» </w:t>
            </w:r>
            <w:r w:rsidRPr="00DE3C26">
              <w:rPr>
                <w:rFonts w:ascii="Times New Roman" w:hAnsi="Times New Roman"/>
                <w:sz w:val="24"/>
                <w:szCs w:val="24"/>
              </w:rPr>
              <w:t>(две одноактные пьесы: «История с метранпажем» и «Двадцать минут с ангелом»).</w:t>
            </w:r>
          </w:p>
          <w:p w14:paraId="4D415DF5"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14:paraId="5FBE55A6"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lastRenderedPageBreak/>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E3C26">
              <w:rPr>
                <w:rFonts w:ascii="Times New Roman" w:hAnsi="Times New Roman"/>
                <w:i/>
                <w:iCs/>
                <w:sz w:val="24"/>
                <w:szCs w:val="24"/>
              </w:rPr>
              <w:t>(«История с метранпажем»)</w:t>
            </w:r>
          </w:p>
          <w:p w14:paraId="23E8A36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sz w:val="24"/>
                <w:szCs w:val="24"/>
              </w:rPr>
              <w:t>«</w:t>
            </w:r>
            <w:r w:rsidRPr="00DE3C26">
              <w:rPr>
                <w:rFonts w:ascii="Times New Roman" w:hAnsi="Times New Roman"/>
                <w:i/>
                <w:iCs/>
                <w:sz w:val="24"/>
                <w:szCs w:val="24"/>
              </w:rPr>
              <w:t>Двадцать минут с ангелом</w:t>
            </w:r>
            <w:r w:rsidRPr="00DE3C26">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14:paraId="2ED0DDE4" w14:textId="77777777" w:rsidR="00604D85" w:rsidRPr="00DE3C26"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lastRenderedPageBreak/>
              <w:t>2</w:t>
            </w:r>
          </w:p>
        </w:tc>
        <w:tc>
          <w:tcPr>
            <w:tcW w:w="736" w:type="pct"/>
            <w:vMerge w:val="restart"/>
          </w:tcPr>
          <w:p w14:paraId="1DDD2DE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604D85" w:rsidRPr="00DE3C26" w14:paraId="29034C75" w14:textId="77777777" w:rsidTr="00BD2041">
        <w:trPr>
          <w:trHeight w:val="20"/>
        </w:trPr>
        <w:tc>
          <w:tcPr>
            <w:tcW w:w="825" w:type="pct"/>
            <w:vMerge/>
          </w:tcPr>
          <w:p w14:paraId="4FE3657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1B981F7" w14:textId="43317D1E"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3C26">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14:paraId="24BBCFDA" w14:textId="77777777" w:rsidR="00604D85" w:rsidRPr="00DE3C26"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4219FF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490C072C" w14:textId="77777777" w:rsidTr="00604D85">
        <w:trPr>
          <w:trHeight w:val="20"/>
        </w:trPr>
        <w:tc>
          <w:tcPr>
            <w:tcW w:w="3893" w:type="pct"/>
            <w:gridSpan w:val="2"/>
            <w:vAlign w:val="center"/>
          </w:tcPr>
          <w:p w14:paraId="0C12A69C"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 xml:space="preserve">Раздел 8. </w:t>
            </w:r>
          </w:p>
          <w:p w14:paraId="6749C53C" w14:textId="2EF51AD2"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bCs/>
                <w:sz w:val="24"/>
                <w:szCs w:val="24"/>
              </w:rPr>
              <w:t>Литература второй половины XX - начала XXI века</w:t>
            </w:r>
          </w:p>
        </w:tc>
        <w:tc>
          <w:tcPr>
            <w:tcW w:w="371" w:type="pct"/>
          </w:tcPr>
          <w:p w14:paraId="14207155" w14:textId="0E570EB1" w:rsidR="00604D85" w:rsidRPr="00DE3C26"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4</w:t>
            </w:r>
          </w:p>
        </w:tc>
        <w:tc>
          <w:tcPr>
            <w:tcW w:w="736" w:type="pct"/>
          </w:tcPr>
          <w:p w14:paraId="3BA877E3" w14:textId="1F811BBD"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0F80C513" w14:textId="77777777" w:rsidTr="00BD2041">
        <w:trPr>
          <w:trHeight w:val="20"/>
        </w:trPr>
        <w:tc>
          <w:tcPr>
            <w:tcW w:w="825" w:type="pct"/>
          </w:tcPr>
          <w:p w14:paraId="159AB051" w14:textId="22F645C4"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Тема 8.1. Проза</w:t>
            </w:r>
          </w:p>
          <w:p w14:paraId="5EC3D4BF" w14:textId="1F9C62DD"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второй половины XX - начала XXI века</w:t>
            </w:r>
          </w:p>
        </w:tc>
        <w:tc>
          <w:tcPr>
            <w:tcW w:w="3068" w:type="pct"/>
          </w:tcPr>
          <w:p w14:paraId="19C58BC4" w14:textId="0EBDBE5A"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DE3C26">
              <w:rPr>
                <w:rFonts w:ascii="Times New Roman" w:hAnsi="Times New Roman"/>
                <w:sz w:val="24"/>
                <w:szCs w:val="24"/>
              </w:rPr>
              <w:t>Бобришный</w:t>
            </w:r>
            <w:proofErr w:type="spellEnd"/>
            <w:r w:rsidRPr="00DE3C26">
              <w:rPr>
                <w:rFonts w:ascii="Times New Roman" w:hAnsi="Times New Roman"/>
                <w:sz w:val="24"/>
                <w:szCs w:val="24"/>
              </w:rPr>
              <w:t xml:space="preserve"> </w:t>
            </w:r>
            <w:proofErr w:type="spellStart"/>
            <w:r w:rsidRPr="00DE3C26">
              <w:rPr>
                <w:rFonts w:ascii="Times New Roman" w:hAnsi="Times New Roman"/>
                <w:sz w:val="24"/>
                <w:szCs w:val="24"/>
              </w:rPr>
              <w:t>угор</w:t>
            </w:r>
            <w:proofErr w:type="spellEnd"/>
            <w:r w:rsidRPr="00DE3C26">
              <w:rPr>
                <w:rFonts w:ascii="Times New Roman" w:hAnsi="Times New Roman"/>
                <w:sz w:val="24"/>
                <w:szCs w:val="24"/>
              </w:rPr>
              <w:t xml:space="preserve">" и другие); Г.Н. </w:t>
            </w:r>
            <w:proofErr w:type="spellStart"/>
            <w:r w:rsidRPr="00DE3C26">
              <w:rPr>
                <w:rFonts w:ascii="Times New Roman" w:hAnsi="Times New Roman"/>
                <w:sz w:val="24"/>
                <w:szCs w:val="24"/>
              </w:rPr>
              <w:t>Владимов</w:t>
            </w:r>
            <w:proofErr w:type="spellEnd"/>
            <w:r w:rsidRPr="00DE3C26">
              <w:rPr>
                <w:rFonts w:ascii="Times New Roman" w:hAnsi="Times New Roman"/>
                <w:sz w:val="24"/>
                <w:szCs w:val="24"/>
              </w:rPr>
              <w:t xml:space="preserve"> ("Верный Руслан"); Ф.А. Искандер (роман в рассказах "</w:t>
            </w:r>
            <w:proofErr w:type="spellStart"/>
            <w:r w:rsidRPr="00DE3C26">
              <w:rPr>
                <w:rFonts w:ascii="Times New Roman" w:hAnsi="Times New Roman"/>
                <w:sz w:val="24"/>
                <w:szCs w:val="24"/>
              </w:rPr>
              <w:t>Сандро</w:t>
            </w:r>
            <w:proofErr w:type="spellEnd"/>
            <w:r w:rsidRPr="00DE3C26">
              <w:rPr>
                <w:rFonts w:ascii="Times New Roman" w:hAnsi="Times New Roman"/>
                <w:sz w:val="24"/>
                <w:szCs w:val="24"/>
              </w:rPr>
              <w:t xml:space="preserve">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DE3C26">
              <w:rPr>
                <w:rFonts w:ascii="Times New Roman" w:hAnsi="Times New Roman"/>
                <w:sz w:val="24"/>
                <w:szCs w:val="24"/>
              </w:rPr>
              <w:t>Прилепин</w:t>
            </w:r>
            <w:proofErr w:type="spellEnd"/>
            <w:r w:rsidRPr="00DE3C26">
              <w:rPr>
                <w:rFonts w:ascii="Times New Roman" w:hAnsi="Times New Roman"/>
                <w:sz w:val="24"/>
                <w:szCs w:val="24"/>
              </w:rPr>
              <w:t xml:space="preserve"> (роман "</w:t>
            </w:r>
            <w:proofErr w:type="spellStart"/>
            <w:r w:rsidRPr="00DE3C26">
              <w:rPr>
                <w:rFonts w:ascii="Times New Roman" w:hAnsi="Times New Roman"/>
                <w:sz w:val="24"/>
                <w:szCs w:val="24"/>
              </w:rPr>
              <w:t>Санькя</w:t>
            </w:r>
            <w:proofErr w:type="spellEnd"/>
            <w:r w:rsidRPr="00DE3C26">
              <w:rPr>
                <w:rFonts w:ascii="Times New Roman" w:hAnsi="Times New Roman"/>
                <w:sz w:val="24"/>
                <w:szCs w:val="24"/>
              </w:rPr>
              <w:t>"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371" w:type="pct"/>
          </w:tcPr>
          <w:p w14:paraId="4A8F92A7" w14:textId="7AA5927A" w:rsidR="00604D85" w:rsidRPr="00DE3C26" w:rsidRDefault="00604D85" w:rsidP="00604D85">
            <w:pPr>
              <w:tabs>
                <w:tab w:val="left" w:pos="276"/>
                <w:tab w:val="center" w:pos="429"/>
              </w:tabs>
              <w:spacing w:after="0" w:line="240" w:lineRule="auto"/>
              <w:jc w:val="center"/>
              <w:rPr>
                <w:rFonts w:ascii="Times New Roman" w:hAnsi="Times New Roman"/>
                <w:sz w:val="24"/>
                <w:szCs w:val="24"/>
              </w:rPr>
            </w:pPr>
            <w:r w:rsidRPr="00DE3C26">
              <w:rPr>
                <w:rFonts w:ascii="Times New Roman" w:hAnsi="Times New Roman"/>
                <w:sz w:val="24"/>
                <w:szCs w:val="24"/>
              </w:rPr>
              <w:t>2</w:t>
            </w:r>
          </w:p>
        </w:tc>
        <w:tc>
          <w:tcPr>
            <w:tcW w:w="736" w:type="pct"/>
          </w:tcPr>
          <w:p w14:paraId="00F9F035" w14:textId="5C42C0C1"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ОК 01, ОК 02, ОК 03, ОК 04, ОК 05, ОК 06, ОК 09</w:t>
            </w:r>
          </w:p>
        </w:tc>
      </w:tr>
      <w:tr w:rsidR="00604D85" w:rsidRPr="00DE3C26" w14:paraId="6C7054F3" w14:textId="77777777" w:rsidTr="00B31F8E">
        <w:trPr>
          <w:trHeight w:val="20"/>
        </w:trPr>
        <w:tc>
          <w:tcPr>
            <w:tcW w:w="825" w:type="pct"/>
            <w:shd w:val="clear" w:color="auto" w:fill="auto"/>
          </w:tcPr>
          <w:p w14:paraId="4770F18A" w14:textId="1526428F"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Тема 8.2. Поэзия и драматургия</w:t>
            </w:r>
          </w:p>
          <w:p w14:paraId="1439E309" w14:textId="52EF150C"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второй половины XX - начала XXI века</w:t>
            </w:r>
          </w:p>
        </w:tc>
        <w:tc>
          <w:tcPr>
            <w:tcW w:w="3068" w:type="pct"/>
            <w:shd w:val="clear" w:color="auto" w:fill="auto"/>
          </w:tcPr>
          <w:p w14:paraId="5D6F298D" w14:textId="777777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w:t>
            </w:r>
            <w:proofErr w:type="spellStart"/>
            <w:r w:rsidRPr="00DE3C26">
              <w:rPr>
                <w:rFonts w:ascii="Times New Roman" w:hAnsi="Times New Roman"/>
                <w:sz w:val="24"/>
                <w:szCs w:val="24"/>
              </w:rPr>
              <w:t>Кибирова</w:t>
            </w:r>
            <w:proofErr w:type="spellEnd"/>
            <w:r w:rsidRPr="00DE3C26">
              <w:rPr>
                <w:rFonts w:ascii="Times New Roman" w:hAnsi="Times New Roman"/>
                <w:sz w:val="24"/>
                <w:szCs w:val="24"/>
              </w:rPr>
              <w:t xml:space="preserve">, Ю.П. Кузнецова, А.С. Кушнера, Л.Н. Мартынова, Б.Ш. Окуджавы, Р.И. Рождественского, А.А. Тарковского, О.Г. </w:t>
            </w:r>
            <w:proofErr w:type="spellStart"/>
            <w:r w:rsidRPr="00DE3C26">
              <w:rPr>
                <w:rFonts w:ascii="Times New Roman" w:hAnsi="Times New Roman"/>
                <w:sz w:val="24"/>
                <w:szCs w:val="24"/>
              </w:rPr>
              <w:t>Чухонцева</w:t>
            </w:r>
            <w:proofErr w:type="spellEnd"/>
            <w:r w:rsidRPr="00DE3C26">
              <w:rPr>
                <w:rFonts w:ascii="Times New Roman" w:hAnsi="Times New Roman"/>
                <w:sz w:val="24"/>
                <w:szCs w:val="24"/>
              </w:rPr>
              <w:t xml:space="preserve"> и других.</w:t>
            </w:r>
          </w:p>
          <w:p w14:paraId="0BC78F10" w14:textId="1F7494E2"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14:paraId="01C81489" w14:textId="3CF140FD" w:rsidR="00604D85" w:rsidRPr="00DE3C26" w:rsidRDefault="00604D85" w:rsidP="00604D85">
            <w:pPr>
              <w:tabs>
                <w:tab w:val="left" w:pos="276"/>
                <w:tab w:val="center" w:pos="429"/>
              </w:tabs>
              <w:spacing w:after="0" w:line="240" w:lineRule="auto"/>
              <w:jc w:val="center"/>
              <w:rPr>
                <w:rFonts w:ascii="Times New Roman" w:hAnsi="Times New Roman"/>
                <w:sz w:val="24"/>
                <w:szCs w:val="24"/>
              </w:rPr>
            </w:pPr>
            <w:r w:rsidRPr="00DE3C26">
              <w:rPr>
                <w:rFonts w:ascii="Times New Roman" w:hAnsi="Times New Roman"/>
                <w:sz w:val="24"/>
                <w:szCs w:val="24"/>
              </w:rPr>
              <w:t>2</w:t>
            </w:r>
          </w:p>
        </w:tc>
        <w:tc>
          <w:tcPr>
            <w:tcW w:w="736" w:type="pct"/>
            <w:shd w:val="clear" w:color="auto" w:fill="auto"/>
          </w:tcPr>
          <w:p w14:paraId="73C87653" w14:textId="255D2377"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ОК 01, ОК 02, ОК 03, ОК 04, ОК 05, ОК 06, ОК 09</w:t>
            </w:r>
          </w:p>
        </w:tc>
      </w:tr>
      <w:tr w:rsidR="00604D85" w:rsidRPr="00DE3C26" w14:paraId="511B0596" w14:textId="77777777" w:rsidTr="00604D85">
        <w:trPr>
          <w:trHeight w:val="20"/>
        </w:trPr>
        <w:tc>
          <w:tcPr>
            <w:tcW w:w="3893" w:type="pct"/>
            <w:gridSpan w:val="2"/>
            <w:shd w:val="clear" w:color="auto" w:fill="auto"/>
            <w:vAlign w:val="center"/>
          </w:tcPr>
          <w:p w14:paraId="14D48A29" w14:textId="77777777" w:rsidR="00604D85" w:rsidRPr="00DE3C26" w:rsidRDefault="00604D85" w:rsidP="00604D85">
            <w:pPr>
              <w:spacing w:after="0" w:line="240" w:lineRule="auto"/>
              <w:rPr>
                <w:rFonts w:ascii="Times New Roman" w:hAnsi="Times New Roman"/>
                <w:b/>
                <w:bCs/>
                <w:sz w:val="24"/>
                <w:szCs w:val="24"/>
              </w:rPr>
            </w:pPr>
            <w:r w:rsidRPr="00DE3C26">
              <w:rPr>
                <w:rFonts w:ascii="Times New Roman" w:hAnsi="Times New Roman"/>
                <w:b/>
                <w:bCs/>
                <w:sz w:val="24"/>
                <w:szCs w:val="24"/>
              </w:rPr>
              <w:t>Раздел 9.</w:t>
            </w:r>
          </w:p>
          <w:p w14:paraId="2A2E7916" w14:textId="38C51665" w:rsidR="00604D85" w:rsidRPr="00DE3C26" w:rsidRDefault="00604D85" w:rsidP="00604D85">
            <w:pPr>
              <w:spacing w:after="0" w:line="240" w:lineRule="auto"/>
              <w:rPr>
                <w:rFonts w:ascii="Times New Roman" w:hAnsi="Times New Roman"/>
                <w:sz w:val="24"/>
                <w:szCs w:val="24"/>
              </w:rPr>
            </w:pPr>
            <w:r w:rsidRPr="00DE3C26">
              <w:rPr>
                <w:rFonts w:ascii="Times New Roman" w:hAnsi="Times New Roman"/>
                <w:b/>
                <w:bCs/>
                <w:sz w:val="24"/>
                <w:szCs w:val="24"/>
              </w:rPr>
              <w:t>Литература народов России</w:t>
            </w:r>
          </w:p>
        </w:tc>
        <w:tc>
          <w:tcPr>
            <w:tcW w:w="371" w:type="pct"/>
            <w:shd w:val="clear" w:color="auto" w:fill="auto"/>
          </w:tcPr>
          <w:p w14:paraId="53E80494" w14:textId="45DB6896" w:rsidR="00604D85" w:rsidRPr="00DE3C26" w:rsidRDefault="00604D85" w:rsidP="00604D85">
            <w:pPr>
              <w:tabs>
                <w:tab w:val="left" w:pos="276"/>
                <w:tab w:val="center" w:pos="429"/>
              </w:tabs>
              <w:spacing w:after="0" w:line="240" w:lineRule="auto"/>
              <w:jc w:val="center"/>
              <w:rPr>
                <w:rFonts w:ascii="Times New Roman" w:hAnsi="Times New Roman"/>
                <w:b/>
                <w:bCs/>
                <w:sz w:val="24"/>
                <w:szCs w:val="24"/>
              </w:rPr>
            </w:pPr>
            <w:r w:rsidRPr="00DE3C26">
              <w:rPr>
                <w:rFonts w:ascii="Times New Roman" w:hAnsi="Times New Roman"/>
                <w:b/>
                <w:bCs/>
                <w:sz w:val="24"/>
                <w:szCs w:val="24"/>
              </w:rPr>
              <w:t>2</w:t>
            </w:r>
          </w:p>
        </w:tc>
        <w:tc>
          <w:tcPr>
            <w:tcW w:w="736" w:type="pct"/>
            <w:shd w:val="clear" w:color="auto" w:fill="auto"/>
          </w:tcPr>
          <w:p w14:paraId="07047577" w14:textId="3711DEA7" w:rsidR="00604D85" w:rsidRPr="00DE3C26" w:rsidRDefault="00604D85" w:rsidP="00604D85">
            <w:pPr>
              <w:spacing w:after="0" w:line="240" w:lineRule="auto"/>
              <w:jc w:val="both"/>
              <w:rPr>
                <w:rFonts w:ascii="Times New Roman" w:hAnsi="Times New Roman"/>
                <w:sz w:val="24"/>
                <w:szCs w:val="24"/>
              </w:rPr>
            </w:pPr>
          </w:p>
        </w:tc>
      </w:tr>
      <w:tr w:rsidR="00604D85" w:rsidRPr="00DE3C26" w14:paraId="62152E61" w14:textId="77777777" w:rsidTr="00B31F8E">
        <w:trPr>
          <w:trHeight w:val="20"/>
        </w:trPr>
        <w:tc>
          <w:tcPr>
            <w:tcW w:w="825" w:type="pct"/>
            <w:vMerge w:val="restart"/>
            <w:shd w:val="clear" w:color="auto" w:fill="auto"/>
          </w:tcPr>
          <w:p w14:paraId="7D1C8AB7" w14:textId="135B61BD" w:rsidR="00604D85" w:rsidRPr="00DE3C26" w:rsidRDefault="00604D85" w:rsidP="00604D85">
            <w:pPr>
              <w:spacing w:after="0" w:line="240" w:lineRule="auto"/>
              <w:jc w:val="center"/>
              <w:rPr>
                <w:rFonts w:ascii="Times New Roman" w:hAnsi="Times New Roman"/>
                <w:sz w:val="24"/>
                <w:szCs w:val="24"/>
              </w:rPr>
            </w:pPr>
            <w:r w:rsidRPr="00DE3C26">
              <w:rPr>
                <w:rFonts w:ascii="Times New Roman" w:hAnsi="Times New Roman"/>
                <w:sz w:val="24"/>
                <w:szCs w:val="24"/>
              </w:rPr>
              <w:t>Тема 9.1</w:t>
            </w:r>
          </w:p>
          <w:p w14:paraId="2994A77E" w14:textId="1F00CF47" w:rsidR="00604D85" w:rsidRPr="00DE3C26" w:rsidRDefault="00604D85" w:rsidP="00604D85">
            <w:pPr>
              <w:spacing w:after="0" w:line="240" w:lineRule="auto"/>
              <w:jc w:val="center"/>
              <w:rPr>
                <w:rFonts w:ascii="Times New Roman" w:hAnsi="Times New Roman"/>
                <w:sz w:val="24"/>
                <w:szCs w:val="24"/>
              </w:rPr>
            </w:pPr>
            <w:r w:rsidRPr="00DE3C26">
              <w:rPr>
                <w:rFonts w:ascii="Times New Roman" w:hAnsi="Times New Roman"/>
                <w:sz w:val="24"/>
                <w:szCs w:val="24"/>
              </w:rPr>
              <w:t>Поэзия и проза народов России</w:t>
            </w:r>
          </w:p>
        </w:tc>
        <w:tc>
          <w:tcPr>
            <w:tcW w:w="3068" w:type="pct"/>
            <w:shd w:val="clear" w:color="auto" w:fill="auto"/>
          </w:tcPr>
          <w:p w14:paraId="46EA644A" w14:textId="264CEEDE"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Содержание учебного материала</w:t>
            </w:r>
          </w:p>
        </w:tc>
        <w:tc>
          <w:tcPr>
            <w:tcW w:w="371" w:type="pct"/>
            <w:vMerge w:val="restart"/>
            <w:shd w:val="clear" w:color="auto" w:fill="auto"/>
          </w:tcPr>
          <w:p w14:paraId="29164AB8" w14:textId="0D482746" w:rsidR="00604D85" w:rsidRPr="00DE3C26" w:rsidRDefault="00604D85" w:rsidP="00604D85">
            <w:pPr>
              <w:tabs>
                <w:tab w:val="left" w:pos="276"/>
                <w:tab w:val="center" w:pos="429"/>
              </w:tabs>
              <w:spacing w:after="0" w:line="240" w:lineRule="auto"/>
              <w:jc w:val="center"/>
              <w:rPr>
                <w:rFonts w:ascii="Times New Roman" w:hAnsi="Times New Roman"/>
                <w:sz w:val="24"/>
                <w:szCs w:val="24"/>
              </w:rPr>
            </w:pPr>
            <w:r w:rsidRPr="00DE3C26">
              <w:rPr>
                <w:rFonts w:ascii="Times New Roman" w:hAnsi="Times New Roman"/>
                <w:sz w:val="24"/>
                <w:szCs w:val="24"/>
              </w:rPr>
              <w:t>2</w:t>
            </w:r>
          </w:p>
        </w:tc>
        <w:tc>
          <w:tcPr>
            <w:tcW w:w="736" w:type="pct"/>
            <w:vMerge w:val="restart"/>
            <w:shd w:val="clear" w:color="auto" w:fill="auto"/>
          </w:tcPr>
          <w:p w14:paraId="573D3488" w14:textId="06D94F5D" w:rsidR="00604D85" w:rsidRPr="00DE3C26" w:rsidRDefault="00604D85" w:rsidP="00604D85">
            <w:pPr>
              <w:spacing w:after="0" w:line="240" w:lineRule="auto"/>
              <w:jc w:val="both"/>
              <w:rPr>
                <w:rFonts w:ascii="Times New Roman" w:hAnsi="Times New Roman"/>
                <w:sz w:val="24"/>
                <w:szCs w:val="24"/>
              </w:rPr>
            </w:pPr>
            <w:r w:rsidRPr="00DE3C26">
              <w:rPr>
                <w:rFonts w:ascii="Times New Roman" w:hAnsi="Times New Roman"/>
                <w:sz w:val="24"/>
                <w:szCs w:val="24"/>
              </w:rPr>
              <w:t>ОК 01, ОК 02, ОК 03, ОК 04, ОК 05, ОК 06, ОК 09</w:t>
            </w:r>
          </w:p>
        </w:tc>
      </w:tr>
      <w:tr w:rsidR="00604D85" w:rsidRPr="00DE3C26" w14:paraId="09A6B072" w14:textId="77777777" w:rsidTr="00B31F8E">
        <w:trPr>
          <w:trHeight w:val="20"/>
        </w:trPr>
        <w:tc>
          <w:tcPr>
            <w:tcW w:w="825" w:type="pct"/>
            <w:vMerge/>
            <w:shd w:val="clear" w:color="auto" w:fill="auto"/>
          </w:tcPr>
          <w:p w14:paraId="14F1079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7DBC5768" w14:textId="377502FF"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sz w:val="24"/>
                <w:szCs w:val="24"/>
              </w:rPr>
              <w:t xml:space="preserve">Рассказы, повести, стихотворения (не менее трех произведений по выбору). Например, рассказ Ю.  </w:t>
            </w:r>
            <w:proofErr w:type="spellStart"/>
            <w:r w:rsidRPr="00DE3C26">
              <w:rPr>
                <w:rFonts w:ascii="Times New Roman" w:hAnsi="Times New Roman"/>
                <w:sz w:val="24"/>
                <w:szCs w:val="24"/>
              </w:rPr>
              <w:t>Рытхэу</w:t>
            </w:r>
            <w:proofErr w:type="spellEnd"/>
            <w:r w:rsidRPr="00DE3C26">
              <w:rPr>
                <w:rFonts w:ascii="Times New Roman" w:hAnsi="Times New Roman"/>
                <w:sz w:val="24"/>
                <w:szCs w:val="24"/>
              </w:rPr>
              <w:t xml:space="preserve"> «Хранитель огня», роман «Сон в начале тумана», повести Ю.  Н. </w:t>
            </w:r>
            <w:proofErr w:type="spellStart"/>
            <w:r w:rsidRPr="00DE3C26">
              <w:rPr>
                <w:rFonts w:ascii="Times New Roman" w:hAnsi="Times New Roman"/>
                <w:sz w:val="24"/>
                <w:szCs w:val="24"/>
              </w:rPr>
              <w:t>Шесталова</w:t>
            </w:r>
            <w:proofErr w:type="spellEnd"/>
            <w:r w:rsidRPr="00DE3C26">
              <w:rPr>
                <w:rFonts w:ascii="Times New Roman" w:hAnsi="Times New Roman"/>
                <w:sz w:val="24"/>
                <w:szCs w:val="24"/>
              </w:rPr>
              <w:t xml:space="preserve"> «Синий ветер </w:t>
            </w:r>
            <w:proofErr w:type="spellStart"/>
            <w:r w:rsidRPr="00DE3C26">
              <w:rPr>
                <w:rFonts w:ascii="Times New Roman" w:hAnsi="Times New Roman"/>
                <w:sz w:val="24"/>
                <w:szCs w:val="24"/>
              </w:rPr>
              <w:t>Каслания</w:t>
            </w:r>
            <w:proofErr w:type="spellEnd"/>
            <w:r w:rsidRPr="00DE3C26">
              <w:rPr>
                <w:rFonts w:ascii="Times New Roman" w:hAnsi="Times New Roman"/>
                <w:sz w:val="24"/>
                <w:szCs w:val="24"/>
              </w:rPr>
              <w:t xml:space="preserve">», «Когда качало меня солнце» и др.; стихотворения </w:t>
            </w:r>
            <w:r w:rsidRPr="00DE3C26">
              <w:rPr>
                <w:rFonts w:ascii="Times New Roman" w:hAnsi="Times New Roman"/>
                <w:sz w:val="24"/>
                <w:szCs w:val="24"/>
              </w:rPr>
              <w:lastRenderedPageBreak/>
              <w:t xml:space="preserve">Г.  </w:t>
            </w:r>
            <w:proofErr w:type="spellStart"/>
            <w:r w:rsidRPr="00DE3C26">
              <w:rPr>
                <w:rFonts w:ascii="Times New Roman" w:hAnsi="Times New Roman"/>
                <w:sz w:val="24"/>
                <w:szCs w:val="24"/>
              </w:rPr>
              <w:t>Айги</w:t>
            </w:r>
            <w:proofErr w:type="spellEnd"/>
            <w:r w:rsidRPr="00DE3C26">
              <w:rPr>
                <w:rFonts w:ascii="Times New Roman" w:hAnsi="Times New Roman"/>
                <w:sz w:val="24"/>
                <w:szCs w:val="24"/>
              </w:rPr>
              <w:t xml:space="preserve">, Р.  Гамзатова, М.  </w:t>
            </w:r>
            <w:proofErr w:type="spellStart"/>
            <w:r w:rsidRPr="00DE3C26">
              <w:rPr>
                <w:rFonts w:ascii="Times New Roman" w:hAnsi="Times New Roman"/>
                <w:sz w:val="24"/>
                <w:szCs w:val="24"/>
              </w:rPr>
              <w:t>Джалиля</w:t>
            </w:r>
            <w:proofErr w:type="spellEnd"/>
            <w:r w:rsidRPr="00DE3C26">
              <w:rPr>
                <w:rFonts w:ascii="Times New Roman" w:hAnsi="Times New Roman"/>
                <w:sz w:val="24"/>
                <w:szCs w:val="24"/>
              </w:rPr>
              <w:t xml:space="preserve">, М.  </w:t>
            </w:r>
            <w:proofErr w:type="spellStart"/>
            <w:r w:rsidRPr="00DE3C26">
              <w:rPr>
                <w:rFonts w:ascii="Times New Roman" w:hAnsi="Times New Roman"/>
                <w:sz w:val="24"/>
                <w:szCs w:val="24"/>
              </w:rPr>
              <w:t>Карима</w:t>
            </w:r>
            <w:proofErr w:type="spellEnd"/>
            <w:r w:rsidRPr="00DE3C26">
              <w:rPr>
                <w:rFonts w:ascii="Times New Roman" w:hAnsi="Times New Roman"/>
                <w:sz w:val="24"/>
                <w:szCs w:val="24"/>
              </w:rPr>
              <w:t>, Д.  Кугультинова, К.  Кулиева, Г.  Тукая, стихотворения и поэма «Фатима» К.  Хетагурова и др.</w:t>
            </w:r>
          </w:p>
        </w:tc>
        <w:tc>
          <w:tcPr>
            <w:tcW w:w="371" w:type="pct"/>
            <w:vMerge/>
            <w:shd w:val="clear" w:color="auto" w:fill="auto"/>
          </w:tcPr>
          <w:p w14:paraId="3D723C26" w14:textId="77777777" w:rsidR="00604D85" w:rsidRPr="00DE3C26"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shd w:val="clear" w:color="auto" w:fill="auto"/>
          </w:tcPr>
          <w:p w14:paraId="627A51F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3359A022" w14:textId="77777777" w:rsidTr="00604D85">
        <w:trPr>
          <w:trHeight w:val="20"/>
        </w:trPr>
        <w:tc>
          <w:tcPr>
            <w:tcW w:w="3893" w:type="pct"/>
            <w:gridSpan w:val="2"/>
            <w:vAlign w:val="center"/>
          </w:tcPr>
          <w:p w14:paraId="38E510C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Раздел 10</w:t>
            </w:r>
          </w:p>
          <w:p w14:paraId="1AA0EC3E" w14:textId="1ABC2AAF"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bCs/>
                <w:sz w:val="24"/>
                <w:szCs w:val="24"/>
              </w:rPr>
              <w:t xml:space="preserve">Зарубежная литература второй половины </w:t>
            </w:r>
            <w:r w:rsidRPr="00DE3C26">
              <w:rPr>
                <w:rFonts w:ascii="Times New Roman" w:hAnsi="Times New Roman"/>
                <w:b/>
                <w:bCs/>
                <w:sz w:val="24"/>
                <w:szCs w:val="24"/>
                <w:lang w:val="en-US"/>
              </w:rPr>
              <w:t>XIX</w:t>
            </w:r>
            <w:r w:rsidRPr="00DE3C26">
              <w:rPr>
                <w:rFonts w:ascii="Times New Roman" w:hAnsi="Times New Roman"/>
                <w:b/>
                <w:bCs/>
                <w:sz w:val="24"/>
                <w:szCs w:val="24"/>
              </w:rPr>
              <w:t>-ХХ века</w:t>
            </w:r>
          </w:p>
        </w:tc>
        <w:tc>
          <w:tcPr>
            <w:tcW w:w="371" w:type="pct"/>
          </w:tcPr>
          <w:p w14:paraId="2A93C996"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E3C26">
              <w:rPr>
                <w:rFonts w:ascii="Times New Roman" w:hAnsi="Times New Roman"/>
                <w:b/>
                <w:iCs/>
                <w:sz w:val="24"/>
                <w:szCs w:val="24"/>
              </w:rPr>
              <w:t>6</w:t>
            </w:r>
          </w:p>
        </w:tc>
        <w:tc>
          <w:tcPr>
            <w:tcW w:w="736" w:type="pct"/>
          </w:tcPr>
          <w:p w14:paraId="02A948C7" w14:textId="439780F6"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2534D60B" w14:textId="77777777" w:rsidTr="00BD2041">
        <w:trPr>
          <w:trHeight w:val="166"/>
        </w:trPr>
        <w:tc>
          <w:tcPr>
            <w:tcW w:w="825" w:type="pct"/>
            <w:vMerge w:val="restart"/>
          </w:tcPr>
          <w:p w14:paraId="106107C8" w14:textId="31D80421"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E3C26">
              <w:rPr>
                <w:rFonts w:ascii="Times New Roman" w:hAnsi="Times New Roman"/>
                <w:b/>
                <w:bCs/>
                <w:sz w:val="24"/>
                <w:szCs w:val="24"/>
              </w:rPr>
              <w:t>Тема 10.1</w:t>
            </w:r>
          </w:p>
          <w:p w14:paraId="75743C73" w14:textId="77777777" w:rsidR="00DC648B" w:rsidRPr="00DE3C26" w:rsidRDefault="00DC648B" w:rsidP="00604D85">
            <w:pPr>
              <w:spacing w:after="0" w:line="240" w:lineRule="auto"/>
              <w:jc w:val="center"/>
              <w:rPr>
                <w:rFonts w:ascii="Times New Roman" w:hAnsi="Times New Roman"/>
                <w:sz w:val="24"/>
                <w:szCs w:val="24"/>
              </w:rPr>
            </w:pPr>
            <w:r w:rsidRPr="00DE3C26">
              <w:rPr>
                <w:rFonts w:ascii="Times New Roman" w:hAnsi="Times New Roman"/>
                <w:sz w:val="24"/>
                <w:szCs w:val="24"/>
              </w:rPr>
              <w:t>Основные тенденции развития зарубежной литературы</w:t>
            </w:r>
          </w:p>
          <w:p w14:paraId="073FFBD8" w14:textId="77777777" w:rsidR="00DC648B" w:rsidRPr="00DE3C26" w:rsidRDefault="00DC648B" w:rsidP="00604D85">
            <w:pPr>
              <w:spacing w:after="0" w:line="240" w:lineRule="auto"/>
              <w:jc w:val="center"/>
              <w:rPr>
                <w:rFonts w:ascii="Times New Roman" w:hAnsi="Times New Roman"/>
                <w:b/>
                <w:bCs/>
                <w:sz w:val="24"/>
                <w:szCs w:val="24"/>
              </w:rPr>
            </w:pPr>
            <w:r w:rsidRPr="00DE3C26">
              <w:rPr>
                <w:rFonts w:ascii="Times New Roman" w:hAnsi="Times New Roman"/>
                <w:sz w:val="24"/>
                <w:szCs w:val="24"/>
              </w:rPr>
              <w:t>и «культовые» имена</w:t>
            </w:r>
          </w:p>
        </w:tc>
        <w:tc>
          <w:tcPr>
            <w:tcW w:w="3068" w:type="pct"/>
          </w:tcPr>
          <w:p w14:paraId="3CAD4EE2"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tc>
        <w:tc>
          <w:tcPr>
            <w:tcW w:w="371" w:type="pct"/>
            <w:vMerge w:val="restart"/>
          </w:tcPr>
          <w:p w14:paraId="5FB7FD88"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vMerge w:val="restart"/>
          </w:tcPr>
          <w:p w14:paraId="3086248C"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iCs/>
                <w:sz w:val="24"/>
                <w:szCs w:val="24"/>
              </w:rPr>
              <w:t>ОК 01, ОК 02, ОК 03, ОК 04, ОК 05, ОК 06, ОК 09</w:t>
            </w:r>
          </w:p>
        </w:tc>
      </w:tr>
      <w:tr w:rsidR="00DC648B" w:rsidRPr="00DE3C26" w14:paraId="40A39F71" w14:textId="77777777" w:rsidTr="0003343A">
        <w:trPr>
          <w:trHeight w:val="699"/>
        </w:trPr>
        <w:tc>
          <w:tcPr>
            <w:tcW w:w="825" w:type="pct"/>
            <w:vMerge/>
          </w:tcPr>
          <w:p w14:paraId="77042CE6"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63B69A4" w14:textId="77777777" w:rsidR="00DC648B" w:rsidRPr="00DE3C26" w:rsidRDefault="00DC648B" w:rsidP="00604D85">
            <w:pPr>
              <w:spacing w:after="0" w:line="240" w:lineRule="auto"/>
              <w:jc w:val="both"/>
              <w:rPr>
                <w:rFonts w:ascii="Times New Roman" w:hAnsi="Times New Roman"/>
                <w:i/>
                <w:iCs/>
                <w:sz w:val="24"/>
                <w:szCs w:val="24"/>
              </w:rPr>
            </w:pPr>
            <w:proofErr w:type="spellStart"/>
            <w:r w:rsidRPr="00DE3C26">
              <w:rPr>
                <w:rFonts w:ascii="Times New Roman" w:hAnsi="Times New Roman"/>
                <w:i/>
                <w:iCs/>
                <w:sz w:val="24"/>
                <w:szCs w:val="24"/>
              </w:rPr>
              <w:t>Рэй</w:t>
            </w:r>
            <w:proofErr w:type="spellEnd"/>
            <w:r w:rsidRPr="00DE3C26">
              <w:rPr>
                <w:rFonts w:ascii="Times New Roman" w:hAnsi="Times New Roman"/>
                <w:i/>
                <w:iCs/>
                <w:sz w:val="24"/>
                <w:szCs w:val="24"/>
              </w:rPr>
              <w:t xml:space="preserve"> </w:t>
            </w:r>
            <w:proofErr w:type="spellStart"/>
            <w:r w:rsidRPr="00DE3C26">
              <w:rPr>
                <w:rFonts w:ascii="Times New Roman" w:hAnsi="Times New Roman"/>
                <w:i/>
                <w:iCs/>
                <w:sz w:val="24"/>
                <w:szCs w:val="24"/>
              </w:rPr>
              <w:t>Брэдбери</w:t>
            </w:r>
            <w:proofErr w:type="spellEnd"/>
            <w:r w:rsidRPr="00DE3C26">
              <w:rPr>
                <w:rFonts w:ascii="Times New Roman" w:hAnsi="Times New Roman"/>
                <w:sz w:val="24"/>
                <w:szCs w:val="24"/>
              </w:rPr>
              <w:t xml:space="preserve"> (1920–2012). Научно-фантастические рассказы </w:t>
            </w:r>
            <w:r w:rsidRPr="00DE3C26">
              <w:rPr>
                <w:rFonts w:ascii="Times New Roman" w:hAnsi="Times New Roman"/>
                <w:i/>
                <w:iCs/>
                <w:sz w:val="24"/>
                <w:szCs w:val="24"/>
              </w:rPr>
              <w:t xml:space="preserve">«И грянул гром», «Вельд» </w:t>
            </w:r>
          </w:p>
          <w:p w14:paraId="60509C9B" w14:textId="77777777" w:rsidR="00DC648B" w:rsidRPr="00DE3C26" w:rsidRDefault="00DC648B" w:rsidP="00604D85">
            <w:pPr>
              <w:spacing w:after="0" w:line="240" w:lineRule="auto"/>
              <w:jc w:val="both"/>
              <w:rPr>
                <w:rFonts w:ascii="Times New Roman" w:hAnsi="Times New Roman"/>
                <w:bCs/>
                <w:sz w:val="24"/>
                <w:szCs w:val="24"/>
              </w:rPr>
            </w:pPr>
            <w:r w:rsidRPr="00DE3C26">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DE3C26">
              <w:rPr>
                <w:rFonts w:ascii="Times New Roman" w:hAnsi="Times New Roman"/>
                <w:i/>
                <w:iCs/>
                <w:sz w:val="24"/>
                <w:szCs w:val="24"/>
              </w:rPr>
              <w:t>«И грянул гром»</w:t>
            </w:r>
            <w:r w:rsidRPr="00DE3C26">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DE3C26">
              <w:rPr>
                <w:rFonts w:ascii="Times New Roman" w:hAnsi="Times New Roman"/>
                <w:i/>
                <w:iCs/>
                <w:sz w:val="24"/>
                <w:szCs w:val="24"/>
              </w:rPr>
              <w:t>«Вельд»</w:t>
            </w:r>
            <w:r w:rsidRPr="00DE3C26">
              <w:rPr>
                <w:rFonts w:ascii="Times New Roman" w:hAnsi="Times New Roman"/>
                <w:sz w:val="24"/>
                <w:szCs w:val="24"/>
              </w:rPr>
              <w:t>). Сочетание сказки и фантастики</w:t>
            </w:r>
          </w:p>
          <w:p w14:paraId="0F94D308" w14:textId="2CD36AFC" w:rsidR="00DC648B" w:rsidRPr="00DE3C26" w:rsidRDefault="00DC648B" w:rsidP="00604D85">
            <w:pPr>
              <w:spacing w:after="0" w:line="240" w:lineRule="auto"/>
              <w:jc w:val="both"/>
              <w:rPr>
                <w:rFonts w:ascii="Times New Roman" w:hAnsi="Times New Roman"/>
                <w:sz w:val="24"/>
                <w:szCs w:val="24"/>
              </w:rPr>
            </w:pPr>
            <w:r w:rsidRPr="00DE3C26">
              <w:rPr>
                <w:rFonts w:ascii="Times New Roman" w:hAnsi="Times New Roman"/>
                <w:i/>
                <w:iCs/>
                <w:sz w:val="24"/>
                <w:szCs w:val="24"/>
              </w:rPr>
              <w:t>Эрнест Хемингуэй</w:t>
            </w:r>
            <w:r w:rsidRPr="00DE3C26">
              <w:rPr>
                <w:rFonts w:ascii="Times New Roman" w:hAnsi="Times New Roman"/>
                <w:sz w:val="24"/>
                <w:szCs w:val="24"/>
              </w:rPr>
              <w:t xml:space="preserve"> (1899–1961). Новелла </w:t>
            </w:r>
            <w:r w:rsidRPr="00DE3C26">
              <w:rPr>
                <w:rFonts w:ascii="Times New Roman" w:hAnsi="Times New Roman"/>
                <w:i/>
                <w:iCs/>
                <w:sz w:val="24"/>
                <w:szCs w:val="24"/>
              </w:rPr>
              <w:t xml:space="preserve">«Кошка под дождем». </w:t>
            </w:r>
            <w:r w:rsidRPr="00DE3C26">
              <w:rPr>
                <w:rFonts w:ascii="Times New Roman" w:hAnsi="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vMerge/>
          </w:tcPr>
          <w:p w14:paraId="5B70A2E3"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0B25B529"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E3C26" w14:paraId="1F5FE161" w14:textId="77777777" w:rsidTr="00BD2041">
        <w:trPr>
          <w:trHeight w:val="20"/>
        </w:trPr>
        <w:tc>
          <w:tcPr>
            <w:tcW w:w="825" w:type="pct"/>
            <w:vMerge/>
          </w:tcPr>
          <w:p w14:paraId="602878B5"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AA4D97E" w14:textId="6A3A1CD6" w:rsidR="00DC648B" w:rsidRPr="00DE3C26" w:rsidRDefault="00DC648B" w:rsidP="00604D85">
            <w:pPr>
              <w:pStyle w:val="ConsPlusNormal"/>
              <w:jc w:val="both"/>
              <w:rPr>
                <w:rFonts w:ascii="Times New Roman" w:hAnsi="Times New Roman" w:cs="Times New Roman"/>
                <w:bCs/>
                <w:sz w:val="24"/>
                <w:szCs w:val="24"/>
                <w:lang w:eastAsia="en-US"/>
              </w:rPr>
            </w:pPr>
            <w:r w:rsidRPr="00DE3C26">
              <w:rPr>
                <w:rFonts w:ascii="Times New Roman" w:hAnsi="Times New Roman" w:cs="Times New Roman"/>
                <w:b/>
                <w:sz w:val="24"/>
                <w:szCs w:val="24"/>
              </w:rPr>
              <w:t xml:space="preserve">Практические занятия: </w:t>
            </w:r>
            <w:r w:rsidRPr="00DE3C26">
              <w:rPr>
                <w:rFonts w:ascii="Times New Roman" w:hAnsi="Times New Roman" w:cs="Times New Roman"/>
                <w:bCs/>
                <w:sz w:val="24"/>
                <w:szCs w:val="24"/>
                <w:lang w:eastAsia="en-US"/>
              </w:rPr>
              <w:t>Зарубежная поэзия и драматургия второй XIX и XX века</w:t>
            </w:r>
          </w:p>
          <w:p w14:paraId="0BAB9C9C" w14:textId="3DBC8648"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DE3C26">
              <w:rPr>
                <w:rFonts w:ascii="Times New Roman" w:hAnsi="Times New Roman"/>
                <w:bCs/>
                <w:sz w:val="24"/>
                <w:szCs w:val="24"/>
              </w:rPr>
              <w:t xml:space="preserve">Драматизация: разыгрывание одного из эпизодов выбранного произведения, </w:t>
            </w:r>
            <w:r w:rsidRPr="00DE3C26">
              <w:rPr>
                <w:rFonts w:ascii="Times New Roman" w:hAnsi="Times New Roman"/>
                <w:sz w:val="24"/>
                <w:szCs w:val="24"/>
              </w:rPr>
              <w:t>чтение и анализ стихотворений</w:t>
            </w:r>
          </w:p>
        </w:tc>
        <w:tc>
          <w:tcPr>
            <w:tcW w:w="371" w:type="pct"/>
          </w:tcPr>
          <w:p w14:paraId="51A3D2E1" w14:textId="77777777"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E3C26">
              <w:rPr>
                <w:rFonts w:ascii="Times New Roman" w:hAnsi="Times New Roman"/>
                <w:bCs/>
                <w:iCs/>
                <w:sz w:val="24"/>
                <w:szCs w:val="24"/>
              </w:rPr>
              <w:t>2</w:t>
            </w:r>
          </w:p>
        </w:tc>
        <w:tc>
          <w:tcPr>
            <w:tcW w:w="736" w:type="pct"/>
            <w:vMerge/>
          </w:tcPr>
          <w:p w14:paraId="14DDE326" w14:textId="263B4478" w:rsidR="00DC648B" w:rsidRPr="00DE3C26"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26C216CC" w14:textId="77777777" w:rsidTr="003D48D8">
        <w:trPr>
          <w:trHeight w:val="418"/>
        </w:trPr>
        <w:tc>
          <w:tcPr>
            <w:tcW w:w="5000" w:type="pct"/>
            <w:gridSpan w:val="4"/>
          </w:tcPr>
          <w:p w14:paraId="4A25C9F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E3C26">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604D85" w:rsidRPr="00DE3C26" w14:paraId="72B24F85" w14:textId="77777777" w:rsidTr="003D48D8">
        <w:trPr>
          <w:trHeight w:val="418"/>
        </w:trPr>
        <w:tc>
          <w:tcPr>
            <w:tcW w:w="825" w:type="pct"/>
            <w:vMerge w:val="restart"/>
          </w:tcPr>
          <w:p w14:paraId="7EF15291" w14:textId="77777777" w:rsidR="00604D85" w:rsidRPr="00DE3C26" w:rsidRDefault="00604D85" w:rsidP="00604D85">
            <w:pPr>
              <w:spacing w:after="0"/>
              <w:jc w:val="center"/>
              <w:rPr>
                <w:rFonts w:ascii="Times New Roman" w:hAnsi="Times New Roman"/>
                <w:b/>
                <w:bCs/>
                <w:sz w:val="24"/>
                <w:szCs w:val="24"/>
              </w:rPr>
            </w:pPr>
            <w:r w:rsidRPr="00DE3C26">
              <w:rPr>
                <w:rFonts w:ascii="Times New Roman" w:hAnsi="Times New Roman"/>
                <w:b/>
                <w:sz w:val="24"/>
                <w:szCs w:val="24"/>
              </w:rPr>
              <w:t>«Прогресс – это форма человеческого существования»: профессии в мире НТП</w:t>
            </w:r>
          </w:p>
        </w:tc>
        <w:tc>
          <w:tcPr>
            <w:tcW w:w="3068" w:type="pct"/>
          </w:tcPr>
          <w:p w14:paraId="0AF9894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E3C26">
              <w:rPr>
                <w:rFonts w:ascii="Times New Roman" w:hAnsi="Times New Roman"/>
                <w:b/>
                <w:sz w:val="24"/>
                <w:szCs w:val="24"/>
              </w:rPr>
              <w:t>Содержание учебного материала</w:t>
            </w:r>
          </w:p>
          <w:p w14:paraId="221515EF" w14:textId="20AA5D01"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14:paraId="1DF725D4" w14:textId="01CE6055"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w:t>
            </w:r>
          </w:p>
        </w:tc>
        <w:tc>
          <w:tcPr>
            <w:tcW w:w="736" w:type="pct"/>
          </w:tcPr>
          <w:p w14:paraId="2D72EBBE"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E3C26">
              <w:rPr>
                <w:rFonts w:ascii="Times New Roman" w:hAnsi="Times New Roman"/>
                <w:iCs/>
                <w:sz w:val="24"/>
                <w:szCs w:val="24"/>
              </w:rPr>
              <w:t>ОК 01, ОК 02, ОК 03, ОК 04, ОК 05, ОК 06, ОК 09</w:t>
            </w:r>
          </w:p>
          <w:p w14:paraId="2CCA9491" w14:textId="0CB8BFB4"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49DFDA95" w14:textId="77777777" w:rsidTr="00604D85">
        <w:trPr>
          <w:trHeight w:val="276"/>
        </w:trPr>
        <w:tc>
          <w:tcPr>
            <w:tcW w:w="825" w:type="pct"/>
            <w:vMerge/>
          </w:tcPr>
          <w:p w14:paraId="3DA1A125" w14:textId="77777777" w:rsidR="00604D85" w:rsidRPr="00DE3C26" w:rsidRDefault="00604D85" w:rsidP="00604D85">
            <w:pPr>
              <w:spacing w:after="0"/>
              <w:jc w:val="center"/>
              <w:rPr>
                <w:rFonts w:ascii="Times New Roman" w:hAnsi="Times New Roman"/>
                <w:b/>
                <w:sz w:val="24"/>
                <w:szCs w:val="24"/>
              </w:rPr>
            </w:pPr>
          </w:p>
        </w:tc>
        <w:tc>
          <w:tcPr>
            <w:tcW w:w="3068" w:type="pct"/>
          </w:tcPr>
          <w:p w14:paraId="7CAFDDC8"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3C26">
              <w:rPr>
                <w:rFonts w:ascii="Times New Roman" w:hAnsi="Times New Roman"/>
                <w:b/>
                <w:sz w:val="24"/>
                <w:szCs w:val="24"/>
              </w:rPr>
              <w:t>Практические занятия:</w:t>
            </w:r>
          </w:p>
        </w:tc>
        <w:tc>
          <w:tcPr>
            <w:tcW w:w="371" w:type="pct"/>
          </w:tcPr>
          <w:p w14:paraId="01DC3D97" w14:textId="20A832D5"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E3C26">
              <w:rPr>
                <w:rFonts w:ascii="Times New Roman" w:hAnsi="Times New Roman"/>
                <w:bCs/>
                <w:iCs/>
                <w:sz w:val="24"/>
                <w:szCs w:val="24"/>
              </w:rPr>
              <w:t>2</w:t>
            </w:r>
          </w:p>
        </w:tc>
        <w:tc>
          <w:tcPr>
            <w:tcW w:w="736" w:type="pct"/>
          </w:tcPr>
          <w:p w14:paraId="79338E1D"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E3C26" w14:paraId="78227230" w14:textId="77777777" w:rsidTr="00BD2041">
        <w:trPr>
          <w:trHeight w:val="20"/>
        </w:trPr>
        <w:tc>
          <w:tcPr>
            <w:tcW w:w="3893" w:type="pct"/>
            <w:gridSpan w:val="2"/>
          </w:tcPr>
          <w:p w14:paraId="2BD17433" w14:textId="77777777" w:rsidR="00604D85" w:rsidRPr="00DE3C26" w:rsidRDefault="00604D85" w:rsidP="00604D85">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E3C26">
              <w:rPr>
                <w:rFonts w:ascii="Times New Roman" w:hAnsi="Times New Roman"/>
                <w:b/>
                <w:sz w:val="24"/>
                <w:szCs w:val="24"/>
              </w:rPr>
              <w:t>Промежуточная аттестация по дисциплине (дифференцированный зачет)</w:t>
            </w:r>
          </w:p>
        </w:tc>
        <w:tc>
          <w:tcPr>
            <w:tcW w:w="371" w:type="pct"/>
          </w:tcPr>
          <w:p w14:paraId="1D639BD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E3C26">
              <w:rPr>
                <w:rFonts w:ascii="Times New Roman" w:hAnsi="Times New Roman"/>
                <w:b/>
                <w:bCs/>
                <w:i/>
                <w:sz w:val="24"/>
                <w:szCs w:val="24"/>
              </w:rPr>
              <w:t>2</w:t>
            </w:r>
          </w:p>
        </w:tc>
        <w:tc>
          <w:tcPr>
            <w:tcW w:w="736" w:type="pct"/>
          </w:tcPr>
          <w:p w14:paraId="115EAD13"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E3C26" w14:paraId="5B895FE0" w14:textId="77777777" w:rsidTr="00BD2041">
        <w:trPr>
          <w:trHeight w:val="20"/>
        </w:trPr>
        <w:tc>
          <w:tcPr>
            <w:tcW w:w="3893" w:type="pct"/>
            <w:gridSpan w:val="2"/>
          </w:tcPr>
          <w:p w14:paraId="5C8395CB"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DE3C26">
              <w:rPr>
                <w:rFonts w:ascii="Times New Roman" w:hAnsi="Times New Roman"/>
                <w:b/>
                <w:bCs/>
                <w:sz w:val="24"/>
                <w:szCs w:val="24"/>
              </w:rPr>
              <w:t>Всего:</w:t>
            </w:r>
          </w:p>
        </w:tc>
        <w:tc>
          <w:tcPr>
            <w:tcW w:w="371" w:type="pct"/>
          </w:tcPr>
          <w:p w14:paraId="3F167E6A"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E3C26">
              <w:rPr>
                <w:rFonts w:ascii="Times New Roman" w:hAnsi="Times New Roman"/>
                <w:b/>
                <w:bCs/>
                <w:i/>
                <w:sz w:val="24"/>
                <w:szCs w:val="24"/>
              </w:rPr>
              <w:t>108</w:t>
            </w:r>
          </w:p>
        </w:tc>
        <w:tc>
          <w:tcPr>
            <w:tcW w:w="736" w:type="pct"/>
          </w:tcPr>
          <w:p w14:paraId="5CFC7109" w14:textId="77777777" w:rsidR="00604D85" w:rsidRPr="00DE3C2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8"/>
    </w:tbl>
    <w:p w14:paraId="776A321E" w14:textId="77777777" w:rsidR="00745F79" w:rsidRPr="00DE3C2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rPr>
        <w:sectPr w:rsidR="00745F79" w:rsidRPr="00DE3C26">
          <w:pgSz w:w="16840" w:h="11907" w:orient="landscape"/>
          <w:pgMar w:top="851" w:right="1134" w:bottom="851" w:left="992" w:header="709" w:footer="709" w:gutter="0"/>
          <w:cols w:space="720"/>
        </w:sectPr>
      </w:pPr>
    </w:p>
    <w:p w14:paraId="40119E03" w14:textId="77777777" w:rsidR="00745F79" w:rsidRPr="00DE3C26" w:rsidRDefault="00745F79" w:rsidP="0006543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9" w:name="_Toc125032988"/>
      <w:bookmarkStart w:id="10" w:name="_Toc125033095"/>
      <w:r w:rsidRPr="00DE3C26">
        <w:rPr>
          <w:b/>
          <w:caps/>
          <w:sz w:val="28"/>
          <w:szCs w:val="28"/>
        </w:rPr>
        <w:lastRenderedPageBreak/>
        <w:t xml:space="preserve">3. </w:t>
      </w:r>
      <w:r w:rsidR="008B36DF" w:rsidRPr="00DE3C26">
        <w:rPr>
          <w:b/>
          <w:sz w:val="28"/>
          <w:szCs w:val="28"/>
        </w:rPr>
        <w:t>Условия реализации программы общеобразовательной дисциплины</w:t>
      </w:r>
      <w:bookmarkEnd w:id="9"/>
      <w:bookmarkEnd w:id="10"/>
    </w:p>
    <w:p w14:paraId="7EE7AF54" w14:textId="77777777" w:rsidR="008B36DF" w:rsidRPr="00DE3C26" w:rsidRDefault="008B36DF" w:rsidP="0006543B">
      <w:pPr>
        <w:suppressAutoHyphens/>
        <w:spacing w:after="0" w:line="276" w:lineRule="auto"/>
        <w:ind w:firstLine="709"/>
        <w:jc w:val="both"/>
        <w:rPr>
          <w:rFonts w:ascii="Times New Roman" w:hAnsi="Times New Roman"/>
          <w:bCs/>
          <w:sz w:val="28"/>
          <w:szCs w:val="28"/>
          <w:lang w:eastAsia="ru-RU"/>
        </w:rPr>
      </w:pPr>
    </w:p>
    <w:p w14:paraId="193E2C58" w14:textId="77777777" w:rsidR="0006543B" w:rsidRPr="00DE3C26" w:rsidRDefault="0006543B" w:rsidP="008B36DF">
      <w:pPr>
        <w:suppressAutoHyphens/>
        <w:spacing w:after="0" w:line="276" w:lineRule="auto"/>
        <w:ind w:firstLine="709"/>
        <w:jc w:val="both"/>
        <w:rPr>
          <w:rFonts w:ascii="Times New Roman" w:hAnsi="Times New Roman"/>
          <w:bCs/>
          <w:sz w:val="28"/>
          <w:szCs w:val="28"/>
        </w:rPr>
      </w:pPr>
      <w:r w:rsidRPr="00DE3C26">
        <w:rPr>
          <w:rFonts w:ascii="Times New Roman" w:hAnsi="Times New Roman"/>
          <w:bCs/>
          <w:sz w:val="28"/>
          <w:szCs w:val="28"/>
          <w:lang w:eastAsia="ru-RU"/>
        </w:rPr>
        <w:t>3.1. Для реализации программы дисциплины должны быть предусмотрены следующие специальные помещения:</w:t>
      </w:r>
    </w:p>
    <w:p w14:paraId="0137E525" w14:textId="77777777" w:rsidR="000A6E92" w:rsidRPr="00DE3C26" w:rsidRDefault="000A6E92" w:rsidP="008B3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rPr>
      </w:pPr>
    </w:p>
    <w:p w14:paraId="585E6042" w14:textId="77777777" w:rsidR="00745F79" w:rsidRPr="00DE3C26" w:rsidRDefault="00745F79" w:rsidP="008B3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rPr>
      </w:pPr>
      <w:r w:rsidRPr="00DE3C26">
        <w:rPr>
          <w:rFonts w:ascii="Times New Roman" w:hAnsi="Times New Roman"/>
          <w:bCs/>
          <w:sz w:val="28"/>
          <w:szCs w:val="28"/>
        </w:rPr>
        <w:t xml:space="preserve">Оборудование учебного кабинета: </w:t>
      </w:r>
    </w:p>
    <w:p w14:paraId="379F9713"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посадочные места по количеству обучающихся;</w:t>
      </w:r>
    </w:p>
    <w:p w14:paraId="007383B5"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рабочее место преподавателя;</w:t>
      </w:r>
    </w:p>
    <w:p w14:paraId="6A905506"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комплект учебно-наглядных пособий;</w:t>
      </w:r>
    </w:p>
    <w:p w14:paraId="3E1AAFB5"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комплект электронных видеоматериалов;</w:t>
      </w:r>
    </w:p>
    <w:p w14:paraId="20D3809B"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задания для контрольных работ;</w:t>
      </w:r>
    </w:p>
    <w:p w14:paraId="6CF98995"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профессионально ориентированные задания;</w:t>
      </w:r>
    </w:p>
    <w:p w14:paraId="3C1FF9B6"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материалы текущей и промежуточной аттестации.</w:t>
      </w:r>
    </w:p>
    <w:p w14:paraId="31BB9A34"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DE3C26">
        <w:rPr>
          <w:rFonts w:ascii="Times New Roman" w:hAnsi="Times New Roman"/>
          <w:bCs/>
          <w:sz w:val="28"/>
          <w:szCs w:val="28"/>
        </w:rPr>
        <w:t xml:space="preserve"> уровню подготовки обучающихся.</w:t>
      </w:r>
    </w:p>
    <w:p w14:paraId="051783A0"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Технические средства обучения:</w:t>
      </w:r>
    </w:p>
    <w:p w14:paraId="72215695"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персональный компьютер с лицензионным программным обеспечением;</w:t>
      </w:r>
    </w:p>
    <w:p w14:paraId="04037A95"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 проектор с экраном.</w:t>
      </w:r>
    </w:p>
    <w:p w14:paraId="148261B3"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Залы библиотеки:</w:t>
      </w:r>
    </w:p>
    <w:p w14:paraId="68EAD303" w14:textId="77777777" w:rsidR="005E2F7D" w:rsidRPr="00DE3C26" w:rsidRDefault="005E2F7D" w:rsidP="008B36DF">
      <w:pPr>
        <w:spacing w:after="0" w:line="276" w:lineRule="auto"/>
        <w:jc w:val="both"/>
        <w:rPr>
          <w:rFonts w:ascii="Times New Roman" w:hAnsi="Times New Roman"/>
          <w:bCs/>
          <w:sz w:val="28"/>
          <w:szCs w:val="28"/>
        </w:rPr>
      </w:pPr>
      <w:r w:rsidRPr="00DE3C26">
        <w:rPr>
          <w:rFonts w:ascii="Times New Roman" w:hAnsi="Times New Roman"/>
          <w:bCs/>
          <w:sz w:val="28"/>
          <w:szCs w:val="28"/>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15ACE987" w14:textId="77777777" w:rsidR="00745F79" w:rsidRPr="00DE3C26" w:rsidRDefault="00745F79" w:rsidP="008B36DF">
      <w:pPr>
        <w:spacing w:after="0" w:line="276" w:lineRule="auto"/>
        <w:jc w:val="both"/>
        <w:rPr>
          <w:rFonts w:ascii="Times New Roman" w:hAnsi="Times New Roman"/>
          <w:b/>
          <w:bCs/>
          <w:sz w:val="28"/>
          <w:szCs w:val="28"/>
        </w:rPr>
      </w:pPr>
      <w:r w:rsidRPr="00DE3C26">
        <w:rPr>
          <w:rFonts w:ascii="Times New Roman" w:hAnsi="Times New Roman"/>
          <w:b/>
          <w:bCs/>
          <w:sz w:val="28"/>
          <w:szCs w:val="28"/>
        </w:rPr>
        <w:t>3.2. Информационное обеспечение обучения</w:t>
      </w:r>
    </w:p>
    <w:p w14:paraId="2587AF18" w14:textId="77777777" w:rsidR="000A6E92" w:rsidRPr="00DE3C26" w:rsidRDefault="000A6E92" w:rsidP="008B36DF">
      <w:pPr>
        <w:suppressAutoHyphens/>
        <w:spacing w:after="0" w:line="276" w:lineRule="auto"/>
        <w:ind w:firstLine="709"/>
        <w:jc w:val="both"/>
        <w:rPr>
          <w:rFonts w:ascii="Times New Roman" w:hAnsi="Times New Roman"/>
          <w:sz w:val="28"/>
          <w:szCs w:val="28"/>
          <w:lang w:eastAsia="ru-RU"/>
        </w:rPr>
      </w:pPr>
      <w:bookmarkStart w:id="11" w:name="_Hlk120779969"/>
      <w:r w:rsidRPr="00DE3C26">
        <w:rPr>
          <w:rFonts w:ascii="Times New Roman" w:hAnsi="Times New Roman"/>
          <w:bCs/>
          <w:sz w:val="28"/>
          <w:szCs w:val="28"/>
          <w:lang w:eastAsia="ru-RU"/>
        </w:rPr>
        <w:t>1. Для реализации программы библиотечный фонд образовательной организации должен иметь п</w:t>
      </w:r>
      <w:r w:rsidRPr="00DE3C26">
        <w:rPr>
          <w:rFonts w:ascii="Times New Roman" w:hAnsi="Times New Roman"/>
          <w:sz w:val="28"/>
          <w:szCs w:val="28"/>
          <w:lang w:eastAsia="ru-RU"/>
        </w:rPr>
        <w:t>ечатные и/или электронные образовательные и информационные ресурсы, рекомендованные</w:t>
      </w:r>
      <w:r w:rsidR="00A56D3C" w:rsidRPr="00DE3C26">
        <w:rPr>
          <w:rFonts w:ascii="Times New Roman" w:hAnsi="Times New Roman"/>
          <w:sz w:val="28"/>
          <w:szCs w:val="28"/>
          <w:lang w:eastAsia="ru-RU"/>
        </w:rPr>
        <w:t xml:space="preserve"> </w:t>
      </w:r>
      <w:r w:rsidRPr="00DE3C26">
        <w:rPr>
          <w:rFonts w:ascii="Times New Roman" w:hAnsi="Times New Roman"/>
          <w:sz w:val="28"/>
          <w:szCs w:val="28"/>
          <w:lang w:eastAsia="ru-RU"/>
        </w:rPr>
        <w:t xml:space="preserve">для использования в образовательном процессе, не старше пяти лет с момента издания. </w:t>
      </w:r>
    </w:p>
    <w:p w14:paraId="6154F765" w14:textId="77777777" w:rsidR="000A6E92" w:rsidRPr="00DE3C26" w:rsidRDefault="000A6E92" w:rsidP="008B36DF">
      <w:pPr>
        <w:suppressAutoHyphens/>
        <w:spacing w:after="0" w:line="276" w:lineRule="auto"/>
        <w:ind w:firstLine="709"/>
        <w:jc w:val="both"/>
        <w:rPr>
          <w:rFonts w:ascii="Times New Roman" w:hAnsi="Times New Roman"/>
          <w:sz w:val="28"/>
          <w:szCs w:val="28"/>
          <w:lang w:eastAsia="ru-RU"/>
        </w:rPr>
      </w:pPr>
      <w:r w:rsidRPr="00DE3C26">
        <w:rPr>
          <w:rFonts w:ascii="Times New Roman" w:hAnsi="Times New Roman"/>
          <w:sz w:val="28"/>
          <w:szCs w:val="28"/>
          <w:lang w:eastAsia="ru-RU"/>
        </w:rPr>
        <w:t xml:space="preserve">2. </w:t>
      </w:r>
      <w:bookmarkStart w:id="12" w:name="_Hlk120780419"/>
      <w:bookmarkStart w:id="13" w:name="_Hlk120716574"/>
      <w:r w:rsidRPr="00DE3C26">
        <w:rPr>
          <w:rFonts w:ascii="Times New Roman" w:hAnsi="Times New Roman"/>
          <w:sz w:val="28"/>
          <w:szCs w:val="28"/>
          <w:lang w:eastAsia="ru-RU"/>
        </w:rPr>
        <w:t>Рекоменд</w:t>
      </w:r>
      <w:r w:rsidR="00A56D3C" w:rsidRPr="00DE3C26">
        <w:rPr>
          <w:rFonts w:ascii="Times New Roman" w:hAnsi="Times New Roman"/>
          <w:sz w:val="28"/>
          <w:szCs w:val="28"/>
          <w:lang w:eastAsia="ru-RU"/>
        </w:rPr>
        <w:t>у</w:t>
      </w:r>
      <w:r w:rsidRPr="00DE3C26">
        <w:rPr>
          <w:rFonts w:ascii="Times New Roman" w:hAnsi="Times New Roman"/>
          <w:sz w:val="28"/>
          <w:szCs w:val="28"/>
          <w:lang w:eastAsia="ru-RU"/>
        </w:rPr>
        <w:t>е</w:t>
      </w:r>
      <w:r w:rsidR="00A56D3C" w:rsidRPr="00DE3C26">
        <w:rPr>
          <w:rFonts w:ascii="Times New Roman" w:hAnsi="Times New Roman"/>
          <w:sz w:val="28"/>
          <w:szCs w:val="28"/>
          <w:lang w:eastAsia="ru-RU"/>
        </w:rPr>
        <w:t>мые</w:t>
      </w:r>
      <w:r w:rsidRPr="00DE3C26">
        <w:rPr>
          <w:rFonts w:ascii="Times New Roman" w:hAnsi="Times New Roman"/>
          <w:sz w:val="28"/>
          <w:szCs w:val="28"/>
          <w:lang w:eastAsia="ru-RU"/>
        </w:rPr>
        <w:t xml:space="preserve"> печатные издания по реализации общеобразовательной дисциплины</w:t>
      </w:r>
      <w:bookmarkEnd w:id="12"/>
      <w:r w:rsidRPr="00DE3C26">
        <w:rPr>
          <w:rFonts w:ascii="Times New Roman" w:hAnsi="Times New Roman"/>
          <w:sz w:val="28"/>
          <w:szCs w:val="28"/>
          <w:lang w:eastAsia="ru-RU"/>
        </w:rPr>
        <w:t xml:space="preserve"> представлены в методических рекомендациях по организации обучения</w:t>
      </w:r>
      <w:bookmarkEnd w:id="13"/>
      <w:r w:rsidRPr="00DE3C26">
        <w:rPr>
          <w:rFonts w:ascii="Times New Roman" w:hAnsi="Times New Roman"/>
          <w:sz w:val="28"/>
          <w:szCs w:val="28"/>
          <w:lang w:eastAsia="ru-RU"/>
        </w:rPr>
        <w:t>.</w:t>
      </w:r>
    </w:p>
    <w:bookmarkEnd w:id="11"/>
    <w:p w14:paraId="13A3C911" w14:textId="77777777" w:rsidR="00745F79" w:rsidRPr="00DE3C26" w:rsidRDefault="00745F79" w:rsidP="0006543B">
      <w:pPr>
        <w:spacing w:line="240" w:lineRule="auto"/>
        <w:jc w:val="both"/>
        <w:rPr>
          <w:rFonts w:ascii="Times New Roman" w:hAnsi="Times New Roman"/>
          <w:bCs/>
          <w:i/>
          <w:sz w:val="28"/>
          <w:szCs w:val="28"/>
        </w:rPr>
      </w:pPr>
    </w:p>
    <w:p w14:paraId="0D654FD2" w14:textId="77777777" w:rsidR="00830F30" w:rsidRPr="00DE3C26" w:rsidRDefault="00830F30">
      <w:pPr>
        <w:rPr>
          <w:rFonts w:ascii="Times New Roman" w:hAnsi="Times New Roman"/>
          <w:b/>
          <w:caps/>
          <w:sz w:val="28"/>
          <w:szCs w:val="28"/>
          <w:lang w:eastAsia="ru-RU"/>
        </w:rPr>
        <w:sectPr w:rsidR="00830F30" w:rsidRPr="00DE3C26">
          <w:pgSz w:w="11906" w:h="16838"/>
          <w:pgMar w:top="1134" w:right="850" w:bottom="1134" w:left="1701" w:header="708" w:footer="708" w:gutter="0"/>
          <w:cols w:space="708"/>
          <w:docGrid w:linePitch="360"/>
        </w:sectPr>
      </w:pPr>
    </w:p>
    <w:p w14:paraId="02B3D913" w14:textId="77777777" w:rsidR="00745F79" w:rsidRPr="00DE3C26" w:rsidRDefault="00745F79" w:rsidP="008B3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14" w:name="_Toc125032989"/>
      <w:bookmarkStart w:id="15" w:name="_Toc125033096"/>
      <w:r w:rsidRPr="00DE3C26">
        <w:rPr>
          <w:b/>
          <w:caps/>
          <w:sz w:val="28"/>
          <w:szCs w:val="28"/>
        </w:rPr>
        <w:lastRenderedPageBreak/>
        <w:t xml:space="preserve">4. </w:t>
      </w:r>
      <w:r w:rsidR="008B36DF" w:rsidRPr="00DE3C26">
        <w:rPr>
          <w:b/>
          <w:sz w:val="28"/>
          <w:szCs w:val="28"/>
        </w:rPr>
        <w:t>Контроль и оценка результатов освоения дисциплины</w:t>
      </w:r>
      <w:bookmarkEnd w:id="14"/>
      <w:bookmarkEnd w:id="15"/>
    </w:p>
    <w:p w14:paraId="489B60B4" w14:textId="77777777" w:rsidR="00745F79" w:rsidRPr="00DE3C26" w:rsidRDefault="00745F79" w:rsidP="00E827F7">
      <w:pPr>
        <w:spacing w:after="0" w:line="276" w:lineRule="auto"/>
        <w:rPr>
          <w:rFonts w:ascii="Times New Roman" w:hAnsi="Times New Roman"/>
          <w:lang w:eastAsia="ru-RU"/>
        </w:rPr>
      </w:pPr>
    </w:p>
    <w:p w14:paraId="0BD9B914" w14:textId="4C4EBC18" w:rsidR="00705E07" w:rsidRPr="00DE3C26" w:rsidRDefault="00EB0986" w:rsidP="00E827F7">
      <w:pPr>
        <w:spacing w:after="0" w:line="276" w:lineRule="auto"/>
        <w:jc w:val="both"/>
        <w:rPr>
          <w:rFonts w:ascii="Times New Roman" w:hAnsi="Times New Roman"/>
          <w:sz w:val="28"/>
          <w:szCs w:val="28"/>
        </w:rPr>
      </w:pPr>
      <w:bookmarkStart w:id="16" w:name="_Toc125032990"/>
      <w:r w:rsidRPr="00DE3C26">
        <w:rPr>
          <w:rFonts w:ascii="Times New Roman" w:hAnsi="Times New Roman"/>
          <w:b/>
          <w:sz w:val="28"/>
          <w:szCs w:val="28"/>
        </w:rPr>
        <w:t>Контроль</w:t>
      </w:r>
      <w:r w:rsidRPr="00DE3C26">
        <w:rPr>
          <w:rFonts w:ascii="Times New Roman" w:hAnsi="Times New Roman"/>
          <w:sz w:val="28"/>
          <w:szCs w:val="28"/>
        </w:rPr>
        <w:t xml:space="preserve"> </w:t>
      </w:r>
      <w:r w:rsidRPr="00DE3C26">
        <w:rPr>
          <w:rFonts w:ascii="Times New Roman" w:hAnsi="Times New Roman"/>
          <w:b/>
          <w:sz w:val="28"/>
          <w:szCs w:val="28"/>
        </w:rPr>
        <w:t>и оценка</w:t>
      </w:r>
      <w:r w:rsidRPr="00DE3C26">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6"/>
    </w:p>
    <w:p w14:paraId="0392B2A6" w14:textId="77777777" w:rsidR="002A3C29" w:rsidRPr="00DE3C26" w:rsidRDefault="002A3C29" w:rsidP="00E827F7">
      <w:pPr>
        <w:spacing w:after="0" w:line="276" w:lineRule="auto"/>
        <w:jc w:val="both"/>
        <w:rPr>
          <w:rFonts w:ascii="Times New Roman" w:hAnsi="Times New Roman"/>
          <w:b/>
          <w:sz w:val="28"/>
          <w:szCs w:val="28"/>
        </w:rPr>
      </w:pPr>
    </w:p>
    <w:tbl>
      <w:tblPr>
        <w:tblStyle w:val="ac"/>
        <w:tblW w:w="9515" w:type="dxa"/>
        <w:tblLook w:val="04A0" w:firstRow="1" w:lastRow="0" w:firstColumn="1" w:lastColumn="0" w:noHBand="0" w:noVBand="1"/>
      </w:tblPr>
      <w:tblGrid>
        <w:gridCol w:w="3200"/>
        <w:gridCol w:w="3716"/>
        <w:gridCol w:w="2599"/>
      </w:tblGrid>
      <w:tr w:rsidR="00937D57" w:rsidRPr="00DE3C26" w14:paraId="04AADF9D" w14:textId="77777777" w:rsidTr="00670C17">
        <w:tc>
          <w:tcPr>
            <w:tcW w:w="3200" w:type="dxa"/>
          </w:tcPr>
          <w:p w14:paraId="5A0090F7" w14:textId="77777777" w:rsidR="00937D57" w:rsidRPr="00DE3C26" w:rsidRDefault="00937D57" w:rsidP="00937D57">
            <w:pPr>
              <w:ind w:left="57" w:right="57"/>
              <w:jc w:val="center"/>
              <w:rPr>
                <w:rFonts w:ascii="Times New Roman" w:hAnsi="Times New Roman"/>
                <w:b/>
                <w:sz w:val="24"/>
                <w:szCs w:val="24"/>
              </w:rPr>
            </w:pPr>
            <w:r w:rsidRPr="00DE3C26">
              <w:rPr>
                <w:rFonts w:ascii="Times New Roman" w:hAnsi="Times New Roman"/>
                <w:b/>
                <w:sz w:val="24"/>
                <w:szCs w:val="24"/>
              </w:rPr>
              <w:t>Общая/профессиональная компетенция</w:t>
            </w:r>
          </w:p>
        </w:tc>
        <w:tc>
          <w:tcPr>
            <w:tcW w:w="3716" w:type="dxa"/>
          </w:tcPr>
          <w:p w14:paraId="62C64000" w14:textId="77777777" w:rsidR="00937D57" w:rsidRPr="00DE3C26" w:rsidRDefault="00937D57" w:rsidP="0017235B">
            <w:pPr>
              <w:ind w:left="-66"/>
              <w:jc w:val="center"/>
              <w:rPr>
                <w:rFonts w:ascii="Times New Roman" w:hAnsi="Times New Roman"/>
                <w:lang w:eastAsia="ru-RU"/>
              </w:rPr>
            </w:pPr>
            <w:r w:rsidRPr="00DE3C26">
              <w:rPr>
                <w:rFonts w:ascii="Times New Roman" w:hAnsi="Times New Roman"/>
                <w:b/>
                <w:sz w:val="24"/>
                <w:szCs w:val="24"/>
              </w:rPr>
              <w:t>Раздел/Тема</w:t>
            </w:r>
          </w:p>
        </w:tc>
        <w:tc>
          <w:tcPr>
            <w:tcW w:w="2599" w:type="dxa"/>
          </w:tcPr>
          <w:p w14:paraId="6A922BE5" w14:textId="77777777" w:rsidR="00937D57" w:rsidRPr="00DE3C26" w:rsidRDefault="00937D57" w:rsidP="00937D57">
            <w:pPr>
              <w:jc w:val="center"/>
              <w:rPr>
                <w:rFonts w:ascii="Times New Roman" w:hAnsi="Times New Roman"/>
                <w:lang w:eastAsia="ru-RU"/>
              </w:rPr>
            </w:pPr>
            <w:r w:rsidRPr="00DE3C26">
              <w:rPr>
                <w:rFonts w:ascii="Times New Roman" w:hAnsi="Times New Roman"/>
                <w:b/>
                <w:sz w:val="24"/>
                <w:szCs w:val="24"/>
              </w:rPr>
              <w:t>Тип оценочных мероприятия</w:t>
            </w:r>
          </w:p>
        </w:tc>
      </w:tr>
      <w:tr w:rsidR="000D7176" w:rsidRPr="00DE3C26" w14:paraId="710E76A2" w14:textId="77777777" w:rsidTr="00670C17">
        <w:tc>
          <w:tcPr>
            <w:tcW w:w="3200" w:type="dxa"/>
          </w:tcPr>
          <w:p w14:paraId="2A514155" w14:textId="77777777" w:rsidR="000D7176" w:rsidRPr="00DE3C26" w:rsidRDefault="000D7176" w:rsidP="008B36DF">
            <w:pPr>
              <w:ind w:left="57" w:right="57"/>
              <w:rPr>
                <w:rFonts w:ascii="Times New Roman" w:hAnsi="Times New Roman"/>
                <w:bCs/>
                <w:sz w:val="24"/>
                <w:szCs w:val="24"/>
              </w:rPr>
            </w:pPr>
            <w:r w:rsidRPr="00DE3C26">
              <w:rPr>
                <w:rFonts w:ascii="Times New Roman" w:hAnsi="Times New Roman"/>
                <w:iCs/>
                <w:sz w:val="24"/>
                <w:szCs w:val="24"/>
              </w:rPr>
              <w:t>ОК 01</w:t>
            </w:r>
            <w:r w:rsidR="008B36DF" w:rsidRPr="00DE3C26">
              <w:rPr>
                <w:rFonts w:ascii="Times New Roman" w:hAnsi="Times New Roman"/>
                <w:iCs/>
                <w:sz w:val="24"/>
                <w:szCs w:val="24"/>
              </w:rPr>
              <w:t>.</w:t>
            </w:r>
            <w:r w:rsidRPr="00DE3C26">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716" w:type="dxa"/>
          </w:tcPr>
          <w:p w14:paraId="0A4435AB" w14:textId="269F1C4E"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Р 1, Тема 1.1, 1.2, П/</w:t>
            </w:r>
            <w:proofErr w:type="gramStart"/>
            <w:r w:rsidRPr="00DE3C26">
              <w:rPr>
                <w:rFonts w:ascii="Times New Roman" w:hAnsi="Times New Roman"/>
                <w:iCs/>
                <w:sz w:val="24"/>
                <w:szCs w:val="24"/>
              </w:rPr>
              <w:t>о-с</w:t>
            </w:r>
            <w:proofErr w:type="gramEnd"/>
          </w:p>
          <w:p w14:paraId="75CBA826" w14:textId="77777777"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20FEC181" w14:textId="77777777"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6852238A" w14:textId="77777777"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322A4F62" w14:textId="77777777"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1C342BCF" w14:textId="77777777"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18816970" w14:textId="77777777"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4F675837" w14:textId="43720290" w:rsidR="000D7176" w:rsidRPr="00DE3C26" w:rsidRDefault="000D7176" w:rsidP="0017235B">
            <w:pPr>
              <w:ind w:left="-66" w:right="57"/>
              <w:rPr>
                <w:rFonts w:ascii="Times New Roman" w:hAnsi="Times New Roman"/>
                <w:iCs/>
                <w:sz w:val="24"/>
                <w:szCs w:val="24"/>
              </w:rPr>
            </w:pPr>
            <w:r w:rsidRPr="00DE3C26">
              <w:rPr>
                <w:rFonts w:ascii="Times New Roman" w:hAnsi="Times New Roman"/>
                <w:iCs/>
                <w:sz w:val="24"/>
                <w:szCs w:val="24"/>
              </w:rPr>
              <w:t xml:space="preserve">Р 8, Темы 8.1, </w:t>
            </w:r>
            <w:r w:rsidR="002A3C29" w:rsidRPr="00DE3C26">
              <w:rPr>
                <w:rFonts w:ascii="Times New Roman" w:hAnsi="Times New Roman"/>
                <w:iCs/>
                <w:sz w:val="24"/>
                <w:szCs w:val="24"/>
              </w:rPr>
              <w:t>8.2</w:t>
            </w:r>
          </w:p>
          <w:p w14:paraId="7C05F65A" w14:textId="07D9229C"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37B69ADF" w14:textId="2A237ACB"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val="restart"/>
          </w:tcPr>
          <w:p w14:paraId="736024CA" w14:textId="77777777" w:rsidR="000D7176" w:rsidRPr="00DE3C26" w:rsidRDefault="000D7176" w:rsidP="00D953B6">
            <w:pPr>
              <w:ind w:left="57" w:right="57"/>
              <w:rPr>
                <w:rFonts w:ascii="Times New Roman" w:hAnsi="Times New Roman"/>
                <w:iCs/>
                <w:sz w:val="24"/>
                <w:szCs w:val="24"/>
              </w:rPr>
            </w:pPr>
            <w:r w:rsidRPr="00DE3C26">
              <w:rPr>
                <w:rFonts w:ascii="Times New Roman" w:hAnsi="Times New Roman"/>
                <w:iCs/>
                <w:sz w:val="24"/>
                <w:szCs w:val="24"/>
              </w:rPr>
              <w:t>наблюдение за выполнением мотивационных заданий;</w:t>
            </w:r>
          </w:p>
          <w:p w14:paraId="4A705A09" w14:textId="77777777" w:rsidR="000D7176" w:rsidRPr="00DE3C26" w:rsidRDefault="000D7176" w:rsidP="00D953B6">
            <w:pPr>
              <w:ind w:left="57" w:right="57"/>
              <w:rPr>
                <w:rFonts w:ascii="Times New Roman" w:hAnsi="Times New Roman"/>
                <w:iCs/>
                <w:sz w:val="24"/>
                <w:szCs w:val="24"/>
              </w:rPr>
            </w:pPr>
            <w:r w:rsidRPr="00DE3C26">
              <w:rPr>
                <w:rFonts w:ascii="Times New Roman" w:hAnsi="Times New Roman"/>
                <w:iCs/>
                <w:sz w:val="24"/>
                <w:szCs w:val="24"/>
              </w:rPr>
              <w:t>наблюдение за выполнением практической работы;</w:t>
            </w:r>
          </w:p>
          <w:p w14:paraId="533AE076" w14:textId="77777777" w:rsidR="000D7176" w:rsidRPr="00DE3C26" w:rsidRDefault="000D7176" w:rsidP="00D953B6">
            <w:pPr>
              <w:ind w:left="57" w:right="57"/>
              <w:rPr>
                <w:rFonts w:ascii="Times New Roman" w:hAnsi="Times New Roman"/>
                <w:iCs/>
                <w:sz w:val="24"/>
                <w:szCs w:val="24"/>
              </w:rPr>
            </w:pPr>
            <w:r w:rsidRPr="00DE3C26">
              <w:rPr>
                <w:rFonts w:ascii="Times New Roman" w:hAnsi="Times New Roman"/>
                <w:iCs/>
                <w:sz w:val="24"/>
                <w:szCs w:val="24"/>
              </w:rPr>
              <w:t>контрольная работа;</w:t>
            </w:r>
          </w:p>
          <w:p w14:paraId="14C1FCDD" w14:textId="77777777" w:rsidR="000D7176" w:rsidRPr="00DE3C26" w:rsidRDefault="000D7176" w:rsidP="008B36DF">
            <w:pPr>
              <w:ind w:left="57" w:right="57"/>
              <w:rPr>
                <w:rFonts w:ascii="Times New Roman" w:hAnsi="Times New Roman"/>
                <w:iCs/>
                <w:sz w:val="24"/>
                <w:szCs w:val="24"/>
              </w:rPr>
            </w:pPr>
            <w:r w:rsidRPr="00DE3C26">
              <w:rPr>
                <w:rFonts w:ascii="Times New Roman" w:hAnsi="Times New Roman"/>
                <w:iCs/>
                <w:sz w:val="24"/>
                <w:szCs w:val="24"/>
              </w:rPr>
              <w:t>выполнение заданий на дифференцированном зачете</w:t>
            </w:r>
          </w:p>
        </w:tc>
      </w:tr>
      <w:tr w:rsidR="000D7176" w:rsidRPr="00DE3C26" w14:paraId="2D84B1B1" w14:textId="77777777" w:rsidTr="00670C17">
        <w:tc>
          <w:tcPr>
            <w:tcW w:w="3200" w:type="dxa"/>
          </w:tcPr>
          <w:p w14:paraId="52EA2893" w14:textId="77777777" w:rsidR="000D7176" w:rsidRPr="00DE3C26" w:rsidRDefault="000D7176" w:rsidP="00D80400">
            <w:pPr>
              <w:ind w:left="57" w:right="57"/>
              <w:rPr>
                <w:rFonts w:ascii="Times New Roman" w:hAnsi="Times New Roman"/>
                <w:iCs/>
                <w:sz w:val="24"/>
                <w:szCs w:val="24"/>
              </w:rPr>
            </w:pPr>
            <w:r w:rsidRPr="00DE3C26">
              <w:rPr>
                <w:rFonts w:ascii="Times New Roman" w:hAnsi="Times New Roman"/>
                <w:iCs/>
                <w:sz w:val="24"/>
                <w:szCs w:val="24"/>
              </w:rPr>
              <w:t>ОК 02</w:t>
            </w:r>
            <w:r w:rsidR="008B36DF" w:rsidRPr="00DE3C26">
              <w:rPr>
                <w:rFonts w:ascii="Times New Roman" w:hAnsi="Times New Roman"/>
                <w:iCs/>
                <w:sz w:val="24"/>
                <w:szCs w:val="24"/>
              </w:rPr>
              <w:t>.</w:t>
            </w:r>
            <w:r w:rsidRPr="00DE3C26">
              <w:rPr>
                <w:rFonts w:ascii="Times New Roman" w:hAnsi="Times New Roman"/>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16" w:type="dxa"/>
          </w:tcPr>
          <w:p w14:paraId="2DA1189D" w14:textId="0470BBEF"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 Тема 1.1, 1.2, П/</w:t>
            </w:r>
            <w:proofErr w:type="gramStart"/>
            <w:r w:rsidRPr="00DE3C26">
              <w:rPr>
                <w:rFonts w:ascii="Times New Roman" w:hAnsi="Times New Roman"/>
                <w:iCs/>
                <w:sz w:val="24"/>
                <w:szCs w:val="24"/>
              </w:rPr>
              <w:t>о-с</w:t>
            </w:r>
            <w:proofErr w:type="gramEnd"/>
          </w:p>
          <w:p w14:paraId="183A14D5"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073DE209"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6C151EA7"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0145CD08"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6DD74FCB"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781D1F2C"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1041CD1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8, Темы 8.1, 8.2</w:t>
            </w:r>
          </w:p>
          <w:p w14:paraId="47662A7F"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5D08C9C1" w14:textId="357931FD" w:rsidR="000D7176"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tcPr>
          <w:p w14:paraId="3530D5BE" w14:textId="77777777" w:rsidR="000D7176" w:rsidRPr="00DE3C26" w:rsidRDefault="000D7176" w:rsidP="00D80400">
            <w:pPr>
              <w:ind w:left="57" w:right="57"/>
              <w:rPr>
                <w:rFonts w:ascii="Times New Roman" w:hAnsi="Times New Roman"/>
                <w:iCs/>
                <w:sz w:val="24"/>
                <w:szCs w:val="24"/>
              </w:rPr>
            </w:pPr>
          </w:p>
        </w:tc>
      </w:tr>
      <w:tr w:rsidR="000D7176" w:rsidRPr="00DE3C26" w14:paraId="3A54F318" w14:textId="77777777" w:rsidTr="00670C17">
        <w:tc>
          <w:tcPr>
            <w:tcW w:w="3200" w:type="dxa"/>
          </w:tcPr>
          <w:p w14:paraId="56A19AB5" w14:textId="77777777" w:rsidR="000D7176" w:rsidRPr="00DE3C26" w:rsidRDefault="000D7176" w:rsidP="00D80400">
            <w:pPr>
              <w:ind w:left="57" w:right="57"/>
              <w:rPr>
                <w:rFonts w:ascii="Times New Roman" w:hAnsi="Times New Roman"/>
                <w:iCs/>
                <w:sz w:val="24"/>
                <w:szCs w:val="24"/>
              </w:rPr>
            </w:pPr>
            <w:r w:rsidRPr="00DE3C26">
              <w:rPr>
                <w:rFonts w:ascii="Times New Roman" w:hAnsi="Times New Roman"/>
                <w:iCs/>
                <w:sz w:val="24"/>
                <w:szCs w:val="24"/>
              </w:rPr>
              <w:t>ОК 03</w:t>
            </w:r>
            <w:r w:rsidR="008B36DF" w:rsidRPr="00DE3C26">
              <w:rPr>
                <w:rFonts w:ascii="Times New Roman" w:hAnsi="Times New Roman"/>
                <w:iCs/>
                <w:sz w:val="24"/>
                <w:szCs w:val="24"/>
              </w:rPr>
              <w:t>.</w:t>
            </w:r>
            <w:r w:rsidRPr="00DE3C26">
              <w:rPr>
                <w:rFonts w:ascii="Times New Roman" w:hAnsi="Times New Roman"/>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716" w:type="dxa"/>
          </w:tcPr>
          <w:p w14:paraId="0B844A50"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 Тема 1.1, 1.2, П/</w:t>
            </w:r>
            <w:proofErr w:type="gramStart"/>
            <w:r w:rsidRPr="00DE3C26">
              <w:rPr>
                <w:rFonts w:ascii="Times New Roman" w:hAnsi="Times New Roman"/>
                <w:iCs/>
                <w:sz w:val="24"/>
                <w:szCs w:val="24"/>
              </w:rPr>
              <w:t>о-с</w:t>
            </w:r>
            <w:proofErr w:type="gramEnd"/>
          </w:p>
          <w:p w14:paraId="6D239C6D"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0A34F8BD"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2D3716F2"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357802CE"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581057D9"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060716D2"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59033AD9"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8, Темы 8.1, 8.2</w:t>
            </w:r>
          </w:p>
          <w:p w14:paraId="6BF57863"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780E35CC" w14:textId="43185AD6" w:rsidR="000D7176"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tcPr>
          <w:p w14:paraId="5432C24D" w14:textId="77777777" w:rsidR="000D7176" w:rsidRPr="00DE3C26" w:rsidRDefault="000D7176" w:rsidP="00D80400">
            <w:pPr>
              <w:ind w:left="57" w:right="57"/>
              <w:rPr>
                <w:rFonts w:ascii="Times New Roman" w:hAnsi="Times New Roman"/>
                <w:iCs/>
                <w:sz w:val="24"/>
                <w:szCs w:val="24"/>
              </w:rPr>
            </w:pPr>
          </w:p>
        </w:tc>
      </w:tr>
      <w:tr w:rsidR="000D7176" w:rsidRPr="00DE3C26" w14:paraId="5F67C4CB" w14:textId="77777777" w:rsidTr="00670C17">
        <w:tc>
          <w:tcPr>
            <w:tcW w:w="3200" w:type="dxa"/>
          </w:tcPr>
          <w:p w14:paraId="67FEA181" w14:textId="77777777" w:rsidR="000D7176" w:rsidRPr="00DE3C26" w:rsidRDefault="000D7176" w:rsidP="00D80400">
            <w:pPr>
              <w:ind w:left="57" w:right="57"/>
              <w:rPr>
                <w:rFonts w:ascii="Times New Roman" w:hAnsi="Times New Roman"/>
                <w:iCs/>
                <w:sz w:val="24"/>
                <w:szCs w:val="24"/>
              </w:rPr>
            </w:pPr>
            <w:r w:rsidRPr="00DE3C26">
              <w:rPr>
                <w:rFonts w:ascii="Times New Roman" w:hAnsi="Times New Roman"/>
                <w:iCs/>
                <w:sz w:val="24"/>
                <w:szCs w:val="24"/>
              </w:rPr>
              <w:t>ОК 04</w:t>
            </w:r>
            <w:r w:rsidR="008B36DF" w:rsidRPr="00DE3C26">
              <w:rPr>
                <w:rFonts w:ascii="Times New Roman" w:hAnsi="Times New Roman"/>
                <w:iCs/>
                <w:sz w:val="24"/>
                <w:szCs w:val="24"/>
              </w:rPr>
              <w:t>.</w:t>
            </w:r>
            <w:r w:rsidRPr="00DE3C26">
              <w:rPr>
                <w:rFonts w:ascii="Times New Roman" w:hAnsi="Times New Roman"/>
                <w:iCs/>
                <w:sz w:val="24"/>
                <w:szCs w:val="24"/>
              </w:rPr>
              <w:t xml:space="preserve"> Эффективно взаимодействовать и </w:t>
            </w:r>
            <w:r w:rsidRPr="00DE3C26">
              <w:rPr>
                <w:rFonts w:ascii="Times New Roman" w:hAnsi="Times New Roman"/>
                <w:iCs/>
                <w:sz w:val="24"/>
                <w:szCs w:val="24"/>
              </w:rPr>
              <w:lastRenderedPageBreak/>
              <w:t>работать в коллективе и команде</w:t>
            </w:r>
          </w:p>
        </w:tc>
        <w:tc>
          <w:tcPr>
            <w:tcW w:w="3716" w:type="dxa"/>
          </w:tcPr>
          <w:p w14:paraId="18619ABD"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lastRenderedPageBreak/>
              <w:t>Р 1, Тема 1.1, 1.2, П/</w:t>
            </w:r>
            <w:proofErr w:type="gramStart"/>
            <w:r w:rsidRPr="00DE3C26">
              <w:rPr>
                <w:rFonts w:ascii="Times New Roman" w:hAnsi="Times New Roman"/>
                <w:iCs/>
                <w:sz w:val="24"/>
                <w:szCs w:val="24"/>
              </w:rPr>
              <w:t>о-с</w:t>
            </w:r>
            <w:proofErr w:type="gramEnd"/>
          </w:p>
          <w:p w14:paraId="7379F3B6"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28879005"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lastRenderedPageBreak/>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73ACCFE1"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47AFD031"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3ED2BF8B"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360B05DF"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5FED15B3"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8, Темы 8.1, 8.2</w:t>
            </w:r>
          </w:p>
          <w:p w14:paraId="25665E21"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7D8D2880" w14:textId="6335D341" w:rsidR="000D7176"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tcPr>
          <w:p w14:paraId="2B57B92D" w14:textId="77777777" w:rsidR="000D7176" w:rsidRPr="00DE3C26" w:rsidRDefault="000D7176" w:rsidP="00D80400">
            <w:pPr>
              <w:ind w:left="57" w:right="57"/>
              <w:rPr>
                <w:rFonts w:ascii="Times New Roman" w:hAnsi="Times New Roman"/>
                <w:iCs/>
                <w:sz w:val="24"/>
                <w:szCs w:val="24"/>
              </w:rPr>
            </w:pPr>
          </w:p>
        </w:tc>
      </w:tr>
      <w:tr w:rsidR="000D7176" w:rsidRPr="00DE3C26" w14:paraId="2B538342" w14:textId="77777777" w:rsidTr="00670C17">
        <w:tc>
          <w:tcPr>
            <w:tcW w:w="3200" w:type="dxa"/>
          </w:tcPr>
          <w:p w14:paraId="2AF58A98" w14:textId="77777777" w:rsidR="000D7176" w:rsidRPr="00DE3C26" w:rsidRDefault="000D7176" w:rsidP="00D80400">
            <w:pPr>
              <w:ind w:left="57" w:right="57"/>
              <w:rPr>
                <w:rFonts w:ascii="Times New Roman" w:hAnsi="Times New Roman"/>
                <w:b/>
                <w:i/>
                <w:iCs/>
                <w:sz w:val="24"/>
                <w:szCs w:val="24"/>
              </w:rPr>
            </w:pPr>
            <w:r w:rsidRPr="00DE3C26">
              <w:rPr>
                <w:rFonts w:ascii="Times New Roman" w:hAnsi="Times New Roman"/>
                <w:bCs/>
                <w:iCs/>
                <w:sz w:val="24"/>
                <w:szCs w:val="24"/>
              </w:rPr>
              <w:t>ОК 05</w:t>
            </w:r>
            <w:r w:rsidR="008B36DF" w:rsidRPr="00DE3C26">
              <w:rPr>
                <w:rFonts w:ascii="Times New Roman" w:hAnsi="Times New Roman"/>
                <w:bCs/>
                <w:iCs/>
                <w:sz w:val="24"/>
                <w:szCs w:val="24"/>
              </w:rPr>
              <w:t>.</w:t>
            </w:r>
            <w:r w:rsidRPr="00DE3C26">
              <w:rPr>
                <w:rFonts w:ascii="Times New Roman" w:hAnsi="Times New Roman"/>
                <w:iCs/>
                <w:sz w:val="28"/>
                <w:szCs w:val="28"/>
              </w:rPr>
              <w:t xml:space="preserve"> </w:t>
            </w:r>
            <w:r w:rsidRPr="00DE3C26">
              <w:rPr>
                <w:rFonts w:ascii="Times New Roman" w:hAnsi="Times New Roman"/>
                <w:iCs/>
                <w:sz w:val="26"/>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DE3C26">
              <w:rPr>
                <w:rFonts w:ascii="Times New Roman" w:hAnsi="Times New Roman"/>
                <w:iCs/>
              </w:rPr>
              <w:t xml:space="preserve"> </w:t>
            </w:r>
          </w:p>
        </w:tc>
        <w:tc>
          <w:tcPr>
            <w:tcW w:w="3716" w:type="dxa"/>
          </w:tcPr>
          <w:p w14:paraId="22F65874"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 Тема 1.1, 1.2, П/</w:t>
            </w:r>
            <w:proofErr w:type="gramStart"/>
            <w:r w:rsidRPr="00DE3C26">
              <w:rPr>
                <w:rFonts w:ascii="Times New Roman" w:hAnsi="Times New Roman"/>
                <w:iCs/>
                <w:sz w:val="24"/>
                <w:szCs w:val="24"/>
              </w:rPr>
              <w:t>о-с</w:t>
            </w:r>
            <w:proofErr w:type="gramEnd"/>
          </w:p>
          <w:p w14:paraId="5FAC2CEF"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6B44C202"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47D3CA3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2301E485"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1AA886CE"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4E48410F"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44F4CD71"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8, Темы 8.1, 8.2</w:t>
            </w:r>
          </w:p>
          <w:p w14:paraId="7E7A3E97"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1A888FDF" w14:textId="32C01F31" w:rsidR="000D7176"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tcPr>
          <w:p w14:paraId="040412D7" w14:textId="77777777" w:rsidR="000D7176" w:rsidRPr="00DE3C26" w:rsidRDefault="000D7176" w:rsidP="00D80400">
            <w:pPr>
              <w:ind w:left="57" w:right="57"/>
              <w:rPr>
                <w:rFonts w:ascii="Times New Roman" w:hAnsi="Times New Roman"/>
                <w:iCs/>
                <w:sz w:val="24"/>
                <w:szCs w:val="24"/>
              </w:rPr>
            </w:pPr>
          </w:p>
        </w:tc>
      </w:tr>
      <w:tr w:rsidR="000D7176" w:rsidRPr="00DE3C26" w14:paraId="444B3663" w14:textId="77777777" w:rsidTr="00670C17">
        <w:tc>
          <w:tcPr>
            <w:tcW w:w="3200" w:type="dxa"/>
          </w:tcPr>
          <w:p w14:paraId="3DDF3F33" w14:textId="7728357F" w:rsidR="002A3C29" w:rsidRPr="00DE3C26" w:rsidRDefault="000D7176" w:rsidP="0017235B">
            <w:pPr>
              <w:ind w:left="57" w:right="57"/>
              <w:rPr>
                <w:rFonts w:ascii="Times New Roman" w:hAnsi="Times New Roman"/>
                <w:iCs/>
                <w:sz w:val="24"/>
                <w:szCs w:val="24"/>
              </w:rPr>
            </w:pPr>
            <w:r w:rsidRPr="00DE3C26">
              <w:rPr>
                <w:rFonts w:ascii="Times New Roman" w:hAnsi="Times New Roman"/>
                <w:iCs/>
                <w:sz w:val="24"/>
                <w:szCs w:val="24"/>
              </w:rPr>
              <w:t>ОК 06</w:t>
            </w:r>
            <w:r w:rsidR="008B36DF" w:rsidRPr="00DE3C26">
              <w:rPr>
                <w:rFonts w:ascii="Times New Roman" w:hAnsi="Times New Roman"/>
                <w:iCs/>
                <w:sz w:val="24"/>
                <w:szCs w:val="24"/>
              </w:rPr>
              <w:t>.</w:t>
            </w:r>
            <w:r w:rsidRPr="00DE3C26">
              <w:rPr>
                <w:rFonts w:ascii="Times New Roman" w:hAnsi="Times New Roman"/>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716" w:type="dxa"/>
          </w:tcPr>
          <w:p w14:paraId="0F7969D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 Тема 1.1, 1.2, П/</w:t>
            </w:r>
            <w:proofErr w:type="gramStart"/>
            <w:r w:rsidRPr="00DE3C26">
              <w:rPr>
                <w:rFonts w:ascii="Times New Roman" w:hAnsi="Times New Roman"/>
                <w:iCs/>
                <w:sz w:val="24"/>
                <w:szCs w:val="24"/>
              </w:rPr>
              <w:t>о-с</w:t>
            </w:r>
            <w:proofErr w:type="gramEnd"/>
          </w:p>
          <w:p w14:paraId="3FDE9BE0"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5A0EA562"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7EEB859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2C715F74"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1467BE62"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6AFF75E3"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655A7FD2"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8, Темы 8.1, 8.2</w:t>
            </w:r>
          </w:p>
          <w:p w14:paraId="5BE68CF4"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607D1B1D" w14:textId="36BA5B89" w:rsidR="000D7176"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tcPr>
          <w:p w14:paraId="3A86111C" w14:textId="77777777" w:rsidR="000D7176" w:rsidRPr="00DE3C26" w:rsidRDefault="000D7176" w:rsidP="00D80400">
            <w:pPr>
              <w:ind w:left="57" w:right="57"/>
              <w:rPr>
                <w:rFonts w:ascii="Times New Roman" w:hAnsi="Times New Roman"/>
                <w:iCs/>
                <w:sz w:val="24"/>
                <w:szCs w:val="24"/>
              </w:rPr>
            </w:pPr>
          </w:p>
        </w:tc>
      </w:tr>
      <w:tr w:rsidR="000D7176" w:rsidRPr="00DE3C26" w14:paraId="04538279" w14:textId="77777777" w:rsidTr="00670C17">
        <w:tc>
          <w:tcPr>
            <w:tcW w:w="3200" w:type="dxa"/>
          </w:tcPr>
          <w:p w14:paraId="14725E4B" w14:textId="77777777" w:rsidR="000D7176" w:rsidRPr="00DE3C26" w:rsidRDefault="000D7176" w:rsidP="00D80400">
            <w:pPr>
              <w:ind w:left="57" w:right="57"/>
              <w:rPr>
                <w:rFonts w:ascii="Times New Roman" w:hAnsi="Times New Roman"/>
                <w:b/>
                <w:i/>
                <w:iCs/>
                <w:sz w:val="24"/>
                <w:szCs w:val="24"/>
              </w:rPr>
            </w:pPr>
            <w:r w:rsidRPr="00DE3C26">
              <w:rPr>
                <w:rFonts w:ascii="Times New Roman" w:hAnsi="Times New Roman"/>
                <w:iCs/>
                <w:sz w:val="24"/>
                <w:szCs w:val="24"/>
              </w:rPr>
              <w:t>ОК 09</w:t>
            </w:r>
            <w:r w:rsidR="008B36DF" w:rsidRPr="00DE3C26">
              <w:rPr>
                <w:rFonts w:ascii="Times New Roman" w:hAnsi="Times New Roman"/>
                <w:iCs/>
                <w:sz w:val="24"/>
                <w:szCs w:val="24"/>
              </w:rPr>
              <w:t>.</w:t>
            </w:r>
            <w:r w:rsidRPr="00DE3C26">
              <w:rPr>
                <w:rFonts w:ascii="Times New Roman" w:hAnsi="Times New Roman"/>
                <w:iCs/>
                <w:sz w:val="24"/>
                <w:szCs w:val="24"/>
              </w:rPr>
              <w:t xml:space="preserve"> Пользоваться профессиональной документацией на государственном и иностранном языках</w:t>
            </w:r>
          </w:p>
        </w:tc>
        <w:tc>
          <w:tcPr>
            <w:tcW w:w="3716" w:type="dxa"/>
          </w:tcPr>
          <w:p w14:paraId="26566A04"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 Тема 1.1, 1.2, П/</w:t>
            </w:r>
            <w:proofErr w:type="gramStart"/>
            <w:r w:rsidRPr="00DE3C26">
              <w:rPr>
                <w:rFonts w:ascii="Times New Roman" w:hAnsi="Times New Roman"/>
                <w:iCs/>
                <w:sz w:val="24"/>
                <w:szCs w:val="24"/>
              </w:rPr>
              <w:t>о-с</w:t>
            </w:r>
            <w:proofErr w:type="gramEnd"/>
          </w:p>
          <w:p w14:paraId="5C2DEDB9"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2, Темы 2.1, 2.2, 2.3, 2.4, 2.5, 2.6, 2.7, 2.8, 2.9</w:t>
            </w:r>
          </w:p>
          <w:p w14:paraId="6905BCF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3, Темы 3.1, 3.2, 3.3, </w:t>
            </w:r>
            <w:proofErr w:type="gramStart"/>
            <w:r w:rsidRPr="00DE3C26">
              <w:rPr>
                <w:rFonts w:ascii="Times New Roman" w:hAnsi="Times New Roman"/>
                <w:iCs/>
                <w:sz w:val="24"/>
                <w:szCs w:val="24"/>
              </w:rPr>
              <w:t>3.4,3.5</w:t>
            </w:r>
            <w:proofErr w:type="gramEnd"/>
            <w:r w:rsidRPr="00DE3C26">
              <w:rPr>
                <w:rFonts w:ascii="Times New Roman" w:hAnsi="Times New Roman"/>
                <w:iCs/>
                <w:sz w:val="24"/>
                <w:szCs w:val="24"/>
              </w:rPr>
              <w:t>,3.6,3.7</w:t>
            </w:r>
          </w:p>
          <w:p w14:paraId="1C2FBCCE"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4, Темы 4.1, 4.2, 4.3, 4.4, 4.5, П/</w:t>
            </w:r>
            <w:proofErr w:type="gramStart"/>
            <w:r w:rsidRPr="00DE3C26">
              <w:rPr>
                <w:rFonts w:ascii="Times New Roman" w:hAnsi="Times New Roman"/>
                <w:iCs/>
                <w:sz w:val="24"/>
                <w:szCs w:val="24"/>
              </w:rPr>
              <w:t>о-с</w:t>
            </w:r>
            <w:proofErr w:type="gramEnd"/>
          </w:p>
          <w:p w14:paraId="6E6AF995"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5, Темы 5.1,</w:t>
            </w:r>
          </w:p>
          <w:p w14:paraId="18F5C5A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6, Темы </w:t>
            </w:r>
            <w:proofErr w:type="gramStart"/>
            <w:r w:rsidRPr="00DE3C26">
              <w:rPr>
                <w:rFonts w:ascii="Times New Roman" w:hAnsi="Times New Roman"/>
                <w:iCs/>
                <w:sz w:val="24"/>
                <w:szCs w:val="24"/>
              </w:rPr>
              <w:t>6.1,6.2</w:t>
            </w:r>
            <w:proofErr w:type="gramEnd"/>
            <w:r w:rsidRPr="00DE3C26">
              <w:rPr>
                <w:rFonts w:ascii="Times New Roman" w:hAnsi="Times New Roman"/>
                <w:iCs/>
                <w:sz w:val="24"/>
                <w:szCs w:val="24"/>
              </w:rPr>
              <w:t>,6.3П/о-с</w:t>
            </w:r>
          </w:p>
          <w:p w14:paraId="27ACBA0A"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 xml:space="preserve">Р 7, Темы </w:t>
            </w:r>
            <w:proofErr w:type="gramStart"/>
            <w:r w:rsidRPr="00DE3C26">
              <w:rPr>
                <w:rFonts w:ascii="Times New Roman" w:hAnsi="Times New Roman"/>
                <w:iCs/>
                <w:sz w:val="24"/>
                <w:szCs w:val="24"/>
              </w:rPr>
              <w:t>7.1.,</w:t>
            </w:r>
            <w:proofErr w:type="gramEnd"/>
            <w:r w:rsidRPr="00DE3C26">
              <w:rPr>
                <w:rFonts w:ascii="Times New Roman" w:hAnsi="Times New Roman"/>
                <w:iCs/>
                <w:sz w:val="24"/>
                <w:szCs w:val="24"/>
              </w:rPr>
              <w:t xml:space="preserve"> 7.2.</w:t>
            </w:r>
          </w:p>
          <w:p w14:paraId="2869DCB6"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8, Темы 8.1, 8.2</w:t>
            </w:r>
          </w:p>
          <w:p w14:paraId="00450C1C" w14:textId="77777777" w:rsidR="002A3C29"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9, Темы 9.1</w:t>
            </w:r>
          </w:p>
          <w:p w14:paraId="0B2FAEAD" w14:textId="73EE476A" w:rsidR="000D7176" w:rsidRPr="00DE3C26" w:rsidRDefault="002A3C29" w:rsidP="0017235B">
            <w:pPr>
              <w:ind w:left="-66" w:right="57"/>
              <w:rPr>
                <w:rFonts w:ascii="Times New Roman" w:hAnsi="Times New Roman"/>
                <w:iCs/>
                <w:sz w:val="24"/>
                <w:szCs w:val="24"/>
              </w:rPr>
            </w:pPr>
            <w:r w:rsidRPr="00DE3C26">
              <w:rPr>
                <w:rFonts w:ascii="Times New Roman" w:hAnsi="Times New Roman"/>
                <w:iCs/>
                <w:sz w:val="24"/>
                <w:szCs w:val="24"/>
              </w:rPr>
              <w:t>Р 10, Темы 10.1, П/</w:t>
            </w:r>
            <w:proofErr w:type="gramStart"/>
            <w:r w:rsidRPr="00DE3C26">
              <w:rPr>
                <w:rFonts w:ascii="Times New Roman" w:hAnsi="Times New Roman"/>
                <w:iCs/>
                <w:sz w:val="24"/>
                <w:szCs w:val="24"/>
              </w:rPr>
              <w:t>о-с</w:t>
            </w:r>
            <w:proofErr w:type="gramEnd"/>
          </w:p>
        </w:tc>
        <w:tc>
          <w:tcPr>
            <w:tcW w:w="2599" w:type="dxa"/>
            <w:vMerge/>
          </w:tcPr>
          <w:p w14:paraId="3F4CE755" w14:textId="77777777" w:rsidR="000D7176" w:rsidRPr="00DE3C26" w:rsidRDefault="000D7176" w:rsidP="00D80400">
            <w:pPr>
              <w:ind w:left="57" w:right="57"/>
              <w:rPr>
                <w:rFonts w:ascii="Times New Roman" w:hAnsi="Times New Roman"/>
                <w:iCs/>
                <w:sz w:val="24"/>
                <w:szCs w:val="24"/>
              </w:rPr>
            </w:pPr>
          </w:p>
        </w:tc>
      </w:tr>
    </w:tbl>
    <w:p w14:paraId="68FCC969" w14:textId="77777777" w:rsidR="00745F79" w:rsidRPr="00DE3C26" w:rsidRDefault="00745F79" w:rsidP="00387CD0">
      <w:pPr>
        <w:rPr>
          <w:rFonts w:ascii="Times New Roman" w:hAnsi="Times New Roman"/>
          <w:b/>
          <w:bCs/>
          <w:i/>
          <w:iCs/>
        </w:rPr>
      </w:pPr>
    </w:p>
    <w:sectPr w:rsidR="00745F79" w:rsidRPr="00DE3C26"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FEB3C" w14:textId="77777777" w:rsidR="00A47598" w:rsidRDefault="00A47598" w:rsidP="002C7159">
      <w:pPr>
        <w:spacing w:after="0" w:line="240" w:lineRule="auto"/>
      </w:pPr>
      <w:r>
        <w:separator/>
      </w:r>
    </w:p>
  </w:endnote>
  <w:endnote w:type="continuationSeparator" w:id="0">
    <w:p w14:paraId="5E1C2ED8" w14:textId="77777777" w:rsidR="00A47598" w:rsidRDefault="00A47598"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0590B" w14:textId="77777777" w:rsidR="00DE3C26" w:rsidRDefault="00DE3C26"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DE3C26" w:rsidRDefault="00DE3C26" w:rsidP="00DF0FB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51249" w14:textId="77777777" w:rsidR="00DE3C26" w:rsidRDefault="00DE3C26"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C12CB3">
      <w:rPr>
        <w:rStyle w:val="a5"/>
        <w:noProof/>
      </w:rPr>
      <w:t>21</w:t>
    </w:r>
    <w:r>
      <w:rPr>
        <w:rStyle w:val="a5"/>
      </w:rPr>
      <w:fldChar w:fldCharType="end"/>
    </w:r>
  </w:p>
  <w:p w14:paraId="5F547195" w14:textId="7074F087" w:rsidR="00DE3C26" w:rsidRDefault="00DE3C26" w:rsidP="00DF0F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D5084" w14:textId="77777777" w:rsidR="00A47598" w:rsidRDefault="00A47598" w:rsidP="002C7159">
      <w:pPr>
        <w:spacing w:after="0" w:line="240" w:lineRule="auto"/>
      </w:pPr>
      <w:r>
        <w:separator/>
      </w:r>
    </w:p>
  </w:footnote>
  <w:footnote w:type="continuationSeparator" w:id="0">
    <w:p w14:paraId="273BC87F" w14:textId="77777777" w:rsidR="00A47598" w:rsidRDefault="00A47598" w:rsidP="002C71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F79"/>
    <w:rsid w:val="00013FF4"/>
    <w:rsid w:val="0003343A"/>
    <w:rsid w:val="0003729D"/>
    <w:rsid w:val="000424C4"/>
    <w:rsid w:val="00046A54"/>
    <w:rsid w:val="00055558"/>
    <w:rsid w:val="0006543B"/>
    <w:rsid w:val="00072988"/>
    <w:rsid w:val="0009200F"/>
    <w:rsid w:val="000A67A2"/>
    <w:rsid w:val="000A6E92"/>
    <w:rsid w:val="000B1233"/>
    <w:rsid w:val="000C1BD7"/>
    <w:rsid w:val="000D4DA9"/>
    <w:rsid w:val="000D7176"/>
    <w:rsid w:val="000E2785"/>
    <w:rsid w:val="000E3990"/>
    <w:rsid w:val="000F00AB"/>
    <w:rsid w:val="000F2F00"/>
    <w:rsid w:val="000F329B"/>
    <w:rsid w:val="000F6507"/>
    <w:rsid w:val="001012FB"/>
    <w:rsid w:val="0010384C"/>
    <w:rsid w:val="001058CB"/>
    <w:rsid w:val="00106869"/>
    <w:rsid w:val="001146AF"/>
    <w:rsid w:val="00114B05"/>
    <w:rsid w:val="0011579B"/>
    <w:rsid w:val="00124A82"/>
    <w:rsid w:val="00124D24"/>
    <w:rsid w:val="001279B9"/>
    <w:rsid w:val="00132EF8"/>
    <w:rsid w:val="00137C0A"/>
    <w:rsid w:val="00145589"/>
    <w:rsid w:val="001473EB"/>
    <w:rsid w:val="0017235B"/>
    <w:rsid w:val="00174AFF"/>
    <w:rsid w:val="00180B3A"/>
    <w:rsid w:val="0018113D"/>
    <w:rsid w:val="001A12AD"/>
    <w:rsid w:val="001C21FE"/>
    <w:rsid w:val="001C2C59"/>
    <w:rsid w:val="001C52FF"/>
    <w:rsid w:val="001D72DA"/>
    <w:rsid w:val="001E5637"/>
    <w:rsid w:val="001F7357"/>
    <w:rsid w:val="00200444"/>
    <w:rsid w:val="0020280C"/>
    <w:rsid w:val="002153F6"/>
    <w:rsid w:val="00215867"/>
    <w:rsid w:val="00220EC0"/>
    <w:rsid w:val="00240FA4"/>
    <w:rsid w:val="00250462"/>
    <w:rsid w:val="002519C2"/>
    <w:rsid w:val="00257C8C"/>
    <w:rsid w:val="00260AA2"/>
    <w:rsid w:val="00267997"/>
    <w:rsid w:val="00274829"/>
    <w:rsid w:val="0028337D"/>
    <w:rsid w:val="00283CA5"/>
    <w:rsid w:val="00286EA4"/>
    <w:rsid w:val="002A3C29"/>
    <w:rsid w:val="002B049C"/>
    <w:rsid w:val="002B6DBF"/>
    <w:rsid w:val="002C14B0"/>
    <w:rsid w:val="002C2C20"/>
    <w:rsid w:val="002C7159"/>
    <w:rsid w:val="002D1F60"/>
    <w:rsid w:val="002D34FD"/>
    <w:rsid w:val="002D4713"/>
    <w:rsid w:val="002D7006"/>
    <w:rsid w:val="002E1F6D"/>
    <w:rsid w:val="002E7B04"/>
    <w:rsid w:val="002F4CA8"/>
    <w:rsid w:val="002F54CE"/>
    <w:rsid w:val="00324E0A"/>
    <w:rsid w:val="003307C7"/>
    <w:rsid w:val="00333026"/>
    <w:rsid w:val="0033426F"/>
    <w:rsid w:val="003346D2"/>
    <w:rsid w:val="0034710B"/>
    <w:rsid w:val="0035191B"/>
    <w:rsid w:val="003606C9"/>
    <w:rsid w:val="003701E7"/>
    <w:rsid w:val="00373EA1"/>
    <w:rsid w:val="0038132E"/>
    <w:rsid w:val="00381CF6"/>
    <w:rsid w:val="00387CD0"/>
    <w:rsid w:val="003975E5"/>
    <w:rsid w:val="003A793B"/>
    <w:rsid w:val="003B120D"/>
    <w:rsid w:val="003C1735"/>
    <w:rsid w:val="003C2FE1"/>
    <w:rsid w:val="003D00B8"/>
    <w:rsid w:val="003D06A9"/>
    <w:rsid w:val="003D48D8"/>
    <w:rsid w:val="003D6D24"/>
    <w:rsid w:val="00400572"/>
    <w:rsid w:val="004030E9"/>
    <w:rsid w:val="00404BC7"/>
    <w:rsid w:val="0041392C"/>
    <w:rsid w:val="00416287"/>
    <w:rsid w:val="00425854"/>
    <w:rsid w:val="004265F7"/>
    <w:rsid w:val="0044094B"/>
    <w:rsid w:val="00442AA2"/>
    <w:rsid w:val="00454D29"/>
    <w:rsid w:val="00454E6A"/>
    <w:rsid w:val="00470A5C"/>
    <w:rsid w:val="00496199"/>
    <w:rsid w:val="004B3AFE"/>
    <w:rsid w:val="004B7273"/>
    <w:rsid w:val="004B7A3A"/>
    <w:rsid w:val="004B7DF6"/>
    <w:rsid w:val="004C172D"/>
    <w:rsid w:val="004F2144"/>
    <w:rsid w:val="004F796C"/>
    <w:rsid w:val="005109E3"/>
    <w:rsid w:val="00520965"/>
    <w:rsid w:val="00521AA8"/>
    <w:rsid w:val="00522556"/>
    <w:rsid w:val="00523F73"/>
    <w:rsid w:val="00525759"/>
    <w:rsid w:val="00525CA6"/>
    <w:rsid w:val="00541810"/>
    <w:rsid w:val="00543392"/>
    <w:rsid w:val="005442B6"/>
    <w:rsid w:val="005468CA"/>
    <w:rsid w:val="0055756A"/>
    <w:rsid w:val="005610FB"/>
    <w:rsid w:val="0056600B"/>
    <w:rsid w:val="00566346"/>
    <w:rsid w:val="005761B5"/>
    <w:rsid w:val="005776DC"/>
    <w:rsid w:val="005B1743"/>
    <w:rsid w:val="005B1D12"/>
    <w:rsid w:val="005B3269"/>
    <w:rsid w:val="005C2182"/>
    <w:rsid w:val="005C248D"/>
    <w:rsid w:val="005D3DE8"/>
    <w:rsid w:val="005D70B1"/>
    <w:rsid w:val="005E2F7D"/>
    <w:rsid w:val="005F0174"/>
    <w:rsid w:val="005F0825"/>
    <w:rsid w:val="005F42CB"/>
    <w:rsid w:val="00604D85"/>
    <w:rsid w:val="0061627C"/>
    <w:rsid w:val="00630309"/>
    <w:rsid w:val="0063151B"/>
    <w:rsid w:val="00632E5F"/>
    <w:rsid w:val="00634772"/>
    <w:rsid w:val="00640338"/>
    <w:rsid w:val="00650172"/>
    <w:rsid w:val="00660048"/>
    <w:rsid w:val="00670C17"/>
    <w:rsid w:val="00677167"/>
    <w:rsid w:val="00681BAC"/>
    <w:rsid w:val="00683AC6"/>
    <w:rsid w:val="00686437"/>
    <w:rsid w:val="00695730"/>
    <w:rsid w:val="006B4EB4"/>
    <w:rsid w:val="006C36D8"/>
    <w:rsid w:val="006C3E8B"/>
    <w:rsid w:val="006C7DF1"/>
    <w:rsid w:val="006C7E14"/>
    <w:rsid w:val="006D742D"/>
    <w:rsid w:val="006E4692"/>
    <w:rsid w:val="006E5E5F"/>
    <w:rsid w:val="006F2499"/>
    <w:rsid w:val="007047B2"/>
    <w:rsid w:val="00705E07"/>
    <w:rsid w:val="00715C7F"/>
    <w:rsid w:val="0072112C"/>
    <w:rsid w:val="00727539"/>
    <w:rsid w:val="00734025"/>
    <w:rsid w:val="00745F79"/>
    <w:rsid w:val="00747D46"/>
    <w:rsid w:val="00752658"/>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5968"/>
    <w:rsid w:val="007B7DF2"/>
    <w:rsid w:val="007C749C"/>
    <w:rsid w:val="007D2CDA"/>
    <w:rsid w:val="007D44F8"/>
    <w:rsid w:val="007F4922"/>
    <w:rsid w:val="007F4A86"/>
    <w:rsid w:val="00801B98"/>
    <w:rsid w:val="00805227"/>
    <w:rsid w:val="00811D9A"/>
    <w:rsid w:val="0082097E"/>
    <w:rsid w:val="00821CFF"/>
    <w:rsid w:val="00830F30"/>
    <w:rsid w:val="00832606"/>
    <w:rsid w:val="0084795C"/>
    <w:rsid w:val="008570E2"/>
    <w:rsid w:val="0087006B"/>
    <w:rsid w:val="00875198"/>
    <w:rsid w:val="00877E1A"/>
    <w:rsid w:val="00885EBB"/>
    <w:rsid w:val="00891948"/>
    <w:rsid w:val="00892DEA"/>
    <w:rsid w:val="008931EB"/>
    <w:rsid w:val="00895FB2"/>
    <w:rsid w:val="008A1ED2"/>
    <w:rsid w:val="008B36DF"/>
    <w:rsid w:val="008B49FB"/>
    <w:rsid w:val="008B58E9"/>
    <w:rsid w:val="008C16F8"/>
    <w:rsid w:val="008C2E25"/>
    <w:rsid w:val="008E3266"/>
    <w:rsid w:val="008E58CD"/>
    <w:rsid w:val="008E5C64"/>
    <w:rsid w:val="008F29B0"/>
    <w:rsid w:val="008F4DDC"/>
    <w:rsid w:val="008F567F"/>
    <w:rsid w:val="008F67F0"/>
    <w:rsid w:val="009124C4"/>
    <w:rsid w:val="00917635"/>
    <w:rsid w:val="00920843"/>
    <w:rsid w:val="00921416"/>
    <w:rsid w:val="009231C7"/>
    <w:rsid w:val="00931FD9"/>
    <w:rsid w:val="00937963"/>
    <w:rsid w:val="00937D57"/>
    <w:rsid w:val="00941A98"/>
    <w:rsid w:val="00955492"/>
    <w:rsid w:val="009557D1"/>
    <w:rsid w:val="00964218"/>
    <w:rsid w:val="00964CD8"/>
    <w:rsid w:val="00970A1A"/>
    <w:rsid w:val="0097659E"/>
    <w:rsid w:val="00977D10"/>
    <w:rsid w:val="00977F3F"/>
    <w:rsid w:val="009821F1"/>
    <w:rsid w:val="009867C1"/>
    <w:rsid w:val="00990124"/>
    <w:rsid w:val="00995DF1"/>
    <w:rsid w:val="00997676"/>
    <w:rsid w:val="009A4BBF"/>
    <w:rsid w:val="009B3305"/>
    <w:rsid w:val="009B395A"/>
    <w:rsid w:val="009B644F"/>
    <w:rsid w:val="009E2216"/>
    <w:rsid w:val="009F36F6"/>
    <w:rsid w:val="00A004D5"/>
    <w:rsid w:val="00A16941"/>
    <w:rsid w:val="00A2419E"/>
    <w:rsid w:val="00A3469E"/>
    <w:rsid w:val="00A4278E"/>
    <w:rsid w:val="00A47598"/>
    <w:rsid w:val="00A47F53"/>
    <w:rsid w:val="00A56D3C"/>
    <w:rsid w:val="00A656C2"/>
    <w:rsid w:val="00A85944"/>
    <w:rsid w:val="00A921D9"/>
    <w:rsid w:val="00AA6339"/>
    <w:rsid w:val="00AC1F5F"/>
    <w:rsid w:val="00AC3E7D"/>
    <w:rsid w:val="00AD180E"/>
    <w:rsid w:val="00AD2979"/>
    <w:rsid w:val="00AE0844"/>
    <w:rsid w:val="00AE0AE8"/>
    <w:rsid w:val="00AE4B90"/>
    <w:rsid w:val="00AF464C"/>
    <w:rsid w:val="00B00E72"/>
    <w:rsid w:val="00B1538D"/>
    <w:rsid w:val="00B161BA"/>
    <w:rsid w:val="00B1776B"/>
    <w:rsid w:val="00B27AA4"/>
    <w:rsid w:val="00B30A5B"/>
    <w:rsid w:val="00B31F8E"/>
    <w:rsid w:val="00B35226"/>
    <w:rsid w:val="00B36558"/>
    <w:rsid w:val="00B439E8"/>
    <w:rsid w:val="00B54514"/>
    <w:rsid w:val="00B62A76"/>
    <w:rsid w:val="00B67649"/>
    <w:rsid w:val="00B71EF0"/>
    <w:rsid w:val="00B87B04"/>
    <w:rsid w:val="00B9444A"/>
    <w:rsid w:val="00BB53E1"/>
    <w:rsid w:val="00BB7C61"/>
    <w:rsid w:val="00BC2543"/>
    <w:rsid w:val="00BD0AE1"/>
    <w:rsid w:val="00BD1481"/>
    <w:rsid w:val="00BD2041"/>
    <w:rsid w:val="00BD61C4"/>
    <w:rsid w:val="00BE411D"/>
    <w:rsid w:val="00BF1392"/>
    <w:rsid w:val="00BF1D2A"/>
    <w:rsid w:val="00BF26DE"/>
    <w:rsid w:val="00C12644"/>
    <w:rsid w:val="00C12CB3"/>
    <w:rsid w:val="00C53D37"/>
    <w:rsid w:val="00C577F4"/>
    <w:rsid w:val="00C728F2"/>
    <w:rsid w:val="00C8052E"/>
    <w:rsid w:val="00C87E30"/>
    <w:rsid w:val="00C90B27"/>
    <w:rsid w:val="00C95254"/>
    <w:rsid w:val="00CA1CC8"/>
    <w:rsid w:val="00CB2FE9"/>
    <w:rsid w:val="00CB549E"/>
    <w:rsid w:val="00CB6039"/>
    <w:rsid w:val="00CB7F88"/>
    <w:rsid w:val="00CC192D"/>
    <w:rsid w:val="00CD6E6C"/>
    <w:rsid w:val="00CD7218"/>
    <w:rsid w:val="00CE4E8A"/>
    <w:rsid w:val="00CE5064"/>
    <w:rsid w:val="00D00CCA"/>
    <w:rsid w:val="00D03D44"/>
    <w:rsid w:val="00D144E8"/>
    <w:rsid w:val="00D40937"/>
    <w:rsid w:val="00D423AE"/>
    <w:rsid w:val="00D42404"/>
    <w:rsid w:val="00D47065"/>
    <w:rsid w:val="00D47ABB"/>
    <w:rsid w:val="00D51527"/>
    <w:rsid w:val="00D54635"/>
    <w:rsid w:val="00D76981"/>
    <w:rsid w:val="00D80400"/>
    <w:rsid w:val="00D92E95"/>
    <w:rsid w:val="00D953B6"/>
    <w:rsid w:val="00D97273"/>
    <w:rsid w:val="00D97B0B"/>
    <w:rsid w:val="00DA0C83"/>
    <w:rsid w:val="00DA4CE3"/>
    <w:rsid w:val="00DA55DC"/>
    <w:rsid w:val="00DA6A44"/>
    <w:rsid w:val="00DA70BF"/>
    <w:rsid w:val="00DC648B"/>
    <w:rsid w:val="00DD056B"/>
    <w:rsid w:val="00DE3C26"/>
    <w:rsid w:val="00DE5538"/>
    <w:rsid w:val="00DF0FB0"/>
    <w:rsid w:val="00E002ED"/>
    <w:rsid w:val="00E02F2F"/>
    <w:rsid w:val="00E164CD"/>
    <w:rsid w:val="00E21110"/>
    <w:rsid w:val="00E2527D"/>
    <w:rsid w:val="00E271F3"/>
    <w:rsid w:val="00E3419B"/>
    <w:rsid w:val="00E345C8"/>
    <w:rsid w:val="00E36DB9"/>
    <w:rsid w:val="00E472E7"/>
    <w:rsid w:val="00E56081"/>
    <w:rsid w:val="00E56385"/>
    <w:rsid w:val="00E67D9E"/>
    <w:rsid w:val="00E75D03"/>
    <w:rsid w:val="00E827F7"/>
    <w:rsid w:val="00E83887"/>
    <w:rsid w:val="00E969B1"/>
    <w:rsid w:val="00EA4AA9"/>
    <w:rsid w:val="00EA6E0D"/>
    <w:rsid w:val="00EB0986"/>
    <w:rsid w:val="00ED1028"/>
    <w:rsid w:val="00ED1DD0"/>
    <w:rsid w:val="00ED36CA"/>
    <w:rsid w:val="00ED3B6D"/>
    <w:rsid w:val="00EF2CEE"/>
    <w:rsid w:val="00EF6AE0"/>
    <w:rsid w:val="00F03044"/>
    <w:rsid w:val="00F25D31"/>
    <w:rsid w:val="00F33B34"/>
    <w:rsid w:val="00F3719A"/>
    <w:rsid w:val="00F41CF6"/>
    <w:rsid w:val="00F57232"/>
    <w:rsid w:val="00F75815"/>
    <w:rsid w:val="00F822AA"/>
    <w:rsid w:val="00F95A83"/>
    <w:rsid w:val="00FA01FD"/>
    <w:rsid w:val="00FA459C"/>
    <w:rsid w:val="00FA4BC9"/>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15:docId w15:val="{FC6A5F17-0C9B-49ED-9E42-8DF08E5DF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
    <w:name w:val="Body Text Indent 3"/>
    <w:basedOn w:val="a"/>
    <w:link w:val="30"/>
    <w:uiPriority w:val="99"/>
    <w:unhideWhenUsed/>
    <w:rsid w:val="008C2E25"/>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customStyle="1" w:styleId="UnresolvedMention">
    <w:name w:val="Unresolved Mention"/>
    <w:basedOn w:val="a0"/>
    <w:uiPriority w:val="99"/>
    <w:semiHidden/>
    <w:unhideWhenUsed/>
    <w:rsid w:val="00B71EF0"/>
    <w:rPr>
      <w:rFonts w:cs="Times New Roman"/>
      <w:color w:val="605E5C"/>
      <w:shd w:val="clear" w:color="auto" w:fill="E1DFDD"/>
    </w:rPr>
  </w:style>
  <w:style w:type="paragraph" w:styleId="af">
    <w:name w:val="header"/>
    <w:basedOn w:val="a"/>
    <w:link w:val="af0"/>
    <w:uiPriority w:val="99"/>
    <w:unhideWhenUsed/>
    <w:rsid w:val="00F41CF6"/>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F41CF6"/>
    <w:rPr>
      <w:rFonts w:cs="Times New Roman"/>
    </w:rPr>
  </w:style>
  <w:style w:type="character" w:styleId="af1">
    <w:name w:val="annotation reference"/>
    <w:basedOn w:val="a0"/>
    <w:uiPriority w:val="99"/>
    <w:semiHidden/>
    <w:unhideWhenUsed/>
    <w:rsid w:val="006F2499"/>
    <w:rPr>
      <w:rFonts w:cs="Times New Roman"/>
      <w:sz w:val="16"/>
      <w:szCs w:val="16"/>
    </w:rPr>
  </w:style>
  <w:style w:type="paragraph" w:styleId="af2">
    <w:name w:val="annotation text"/>
    <w:basedOn w:val="a"/>
    <w:link w:val="af3"/>
    <w:uiPriority w:val="99"/>
    <w:semiHidden/>
    <w:unhideWhenUsed/>
    <w:rsid w:val="006F2499"/>
    <w:pPr>
      <w:spacing w:line="240" w:lineRule="auto"/>
    </w:pPr>
    <w:rPr>
      <w:sz w:val="20"/>
      <w:szCs w:val="20"/>
    </w:rPr>
  </w:style>
  <w:style w:type="character" w:customStyle="1" w:styleId="af3">
    <w:name w:val="Текст примечания Знак"/>
    <w:basedOn w:val="a0"/>
    <w:link w:val="af2"/>
    <w:uiPriority w:val="99"/>
    <w:semiHidden/>
    <w:locked/>
    <w:rsid w:val="006F2499"/>
    <w:rPr>
      <w:rFonts w:cs="Times New Roman"/>
      <w:sz w:val="20"/>
      <w:szCs w:val="20"/>
    </w:rPr>
  </w:style>
  <w:style w:type="paragraph" w:styleId="af4">
    <w:name w:val="annotation subject"/>
    <w:basedOn w:val="af2"/>
    <w:next w:val="af2"/>
    <w:link w:val="af5"/>
    <w:uiPriority w:val="99"/>
    <w:semiHidden/>
    <w:unhideWhenUsed/>
    <w:rsid w:val="006F2499"/>
    <w:rPr>
      <w:b/>
      <w:bCs/>
    </w:rPr>
  </w:style>
  <w:style w:type="character" w:customStyle="1" w:styleId="af5">
    <w:name w:val="Тема примечания Знак"/>
    <w:basedOn w:val="af3"/>
    <w:link w:val="af4"/>
    <w:uiPriority w:val="99"/>
    <w:semiHidden/>
    <w:locked/>
    <w:rsid w:val="006F2499"/>
    <w:rPr>
      <w:rFonts w:cs="Times New Roman"/>
      <w:b/>
      <w:bCs/>
      <w:sz w:val="20"/>
      <w:szCs w:val="20"/>
    </w:rPr>
  </w:style>
  <w:style w:type="paragraph" w:styleId="af6">
    <w:name w:val="Balloon Text"/>
    <w:basedOn w:val="a"/>
    <w:link w:val="af7"/>
    <w:uiPriority w:val="99"/>
    <w:semiHidden/>
    <w:unhideWhenUsed/>
    <w:rsid w:val="006F249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8">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1">
    <w:name w:val="toc 1"/>
    <w:basedOn w:val="a"/>
    <w:next w:val="a"/>
    <w:autoRedefine/>
    <w:uiPriority w:val="39"/>
    <w:unhideWhenUsed/>
    <w:rsid w:val="00E827F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122096">
      <w:bodyDiv w:val="1"/>
      <w:marLeft w:val="0"/>
      <w:marRight w:val="0"/>
      <w:marTop w:val="0"/>
      <w:marBottom w:val="0"/>
      <w:divBdr>
        <w:top w:val="none" w:sz="0" w:space="0" w:color="auto"/>
        <w:left w:val="none" w:sz="0" w:space="0" w:color="auto"/>
        <w:bottom w:val="none" w:sz="0" w:space="0" w:color="auto"/>
        <w:right w:val="none" w:sz="0" w:space="0" w:color="auto"/>
      </w:divBdr>
    </w:div>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F327B-DC93-4756-8833-DB1C82C99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36</Pages>
  <Words>10874</Words>
  <Characters>61982</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Учетная запись Майкрософт</cp:lastModifiedBy>
  <cp:revision>8</cp:revision>
  <cp:lastPrinted>2023-02-10T14:31:00Z</cp:lastPrinted>
  <dcterms:created xsi:type="dcterms:W3CDTF">2023-02-02T12:11:00Z</dcterms:created>
  <dcterms:modified xsi:type="dcterms:W3CDTF">2023-09-14T17:23:00Z</dcterms:modified>
</cp:coreProperties>
</file>